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FC3E7A" w:rsidRPr="002E74C1" w14:paraId="4AB52AA6" w14:textId="77777777" w:rsidTr="004D571D">
        <w:tc>
          <w:tcPr>
            <w:tcW w:w="1983" w:type="dxa"/>
            <w:gridSpan w:val="4"/>
            <w:shd w:val="clear" w:color="auto" w:fill="auto"/>
          </w:tcPr>
          <w:p w14:paraId="37246B18" w14:textId="78484009" w:rsidR="00FC3E7A" w:rsidRDefault="00EB20F8" w:rsidP="001E0428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CD8C83" wp14:editId="16943F28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0B2D4CB1" w14:textId="4D405F75" w:rsidR="00FC3E7A" w:rsidRPr="00AB7EE5" w:rsidRDefault="002E74C1" w:rsidP="001E042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C3E7A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3E3EC07" w14:textId="77777777" w:rsidR="00FC3E7A" w:rsidRPr="00AB7EE5" w:rsidRDefault="00FC3E7A" w:rsidP="001E0428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9E2BE8E" w14:textId="77777777" w:rsidR="00FC3E7A" w:rsidRPr="002E74C1" w:rsidRDefault="00FC3E7A" w:rsidP="001E0428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2E74C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FC3E7A" w:rsidRPr="002E74C1" w14:paraId="5108990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2331ECB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D52C3C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B2CA17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A3A868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248BE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BAF78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5A8CBB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79B2B9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6E3A44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6223D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AB0F8F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24BDE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3A35B8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CFBC02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2E74C1" w14:paraId="18F6C87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51E26B3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63905F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4A773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7542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503CB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D9E546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E19D40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FE809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3B20E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0DC64D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2163C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A1D543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233E8B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C748E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E7A58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691A91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10CF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640B41A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4E751CD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DE0A3B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2DF4CE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3B4916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13AF4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DC9B65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E65F0F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7DB06A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489A3DD5" w14:textId="77777777" w:rsidR="00DB1875" w:rsidRPr="002E74C1" w:rsidRDefault="00DB1875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C3E7A" w:rsidRPr="003909DB" w14:paraId="0240F174" w14:textId="77777777" w:rsidTr="00DB187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2EB12" w14:textId="77777777" w:rsidR="00FC3E7A" w:rsidRPr="003909DB" w:rsidRDefault="00DB1875" w:rsidP="001E0428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107B8F70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6F3A7A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16E13E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6FF1D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372EFA3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EE2CF7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E3E68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3B38965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4EBFD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C57516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CD9F3E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06E633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5E0484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C3E7A" w:rsidRPr="003909DB" w14:paraId="0F8AFC7D" w14:textId="77777777" w:rsidTr="001E042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0F6AD" w14:textId="77777777" w:rsidR="00FC3E7A" w:rsidRDefault="00FC3E7A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695A45" w:rsidRPr="00695A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5F442300" w14:textId="35D3A6F9" w:rsidR="00FC3E7A" w:rsidRDefault="002E74C1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2E74C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13B97394" wp14:editId="4C93B56E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53FF9885" w14:textId="64CD63AA" w:rsidR="00FC3E7A" w:rsidRPr="003909DB" w:rsidRDefault="007142A4" w:rsidP="00EB20F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FC3E7A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6204F68A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3909DB" w14:paraId="5B1FEDCF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1B60227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2164E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3CC88B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49C2E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6AFBFA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F5878D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02147D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57CD0A1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0092D8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B23B88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146C01D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E8E8DC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DE230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960597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05405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25130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FBC053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0B713F6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72F3033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FCEB60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C3E7A" w:rsidRPr="00F66C6E" w14:paraId="7AA3789A" w14:textId="77777777" w:rsidTr="001E04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A5082" w14:textId="77777777" w:rsidR="00FC3E7A" w:rsidRPr="00F66C6E" w:rsidRDefault="00FC3E7A" w:rsidP="001E0428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695A45"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3A5F71F4" w14:textId="77777777" w:rsidR="00FC3E7A" w:rsidRPr="00F66C6E" w:rsidRDefault="00FC3E7A" w:rsidP="001E04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695A45"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6C56996A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1485F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0933B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4D51B7B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29A8B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DE90D2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0AA2B9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B582A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06F1BF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18FE29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7F4FB4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3C59E143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F239FD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4B775B5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D2B9DF6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D57ADE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7B8227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E0FAA2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9FFF32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B2046E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04E0CE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78F92345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3027B8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4D571D" w14:paraId="17C6A9BA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96579" w14:textId="77777777" w:rsidR="00FC3E7A" w:rsidRPr="00F66C6E" w:rsidRDefault="00FC3E7A" w:rsidP="00514D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ПМ.03 </w:t>
                  </w:r>
                  <w:r w:rsidRPr="00F66C6E">
                    <w:rPr>
                      <w:b/>
                      <w:sz w:val="28"/>
                      <w:szCs w:val="28"/>
                      <w:lang w:val="ru-RU"/>
                    </w:rPr>
                    <w:t>ВЫПОЛНЕНИЕ РАБОТ ПО ОДНОЙ ИЛИ НЕСКОЛЬКИМ ПРОФЕ</w:t>
                  </w:r>
                  <w:r w:rsidR="00514DE3" w:rsidRPr="00F66C6E">
                    <w:rPr>
                      <w:b/>
                      <w:sz w:val="28"/>
                      <w:szCs w:val="28"/>
                      <w:lang w:val="ru-RU"/>
                    </w:rPr>
                    <w:t>ССИЯМ РАБОЧИХ, ДОЛЖНОСТЯМ СЛУЖАЩИХ (20002 АГЕНТ БАНКА)</w:t>
                  </w:r>
                </w:p>
              </w:tc>
            </w:tr>
          </w:tbl>
          <w:p w14:paraId="3B6A0516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D51DF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4CE38907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08CAF73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D79E6A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8922B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A9F56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DC7AA6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FE0E2B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1669AC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84C1697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A0B59FA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0878B5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1AFA2376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92F340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2EB689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C18AC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98D029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1A8C6C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2DE80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61743EF4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4D571D" w14:paraId="2AAF0E0C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CB99E" w14:textId="77777777" w:rsidR="00FC3E7A" w:rsidRPr="00F66C6E" w:rsidRDefault="00695A45" w:rsidP="001E0428">
                  <w:pPr>
                    <w:spacing w:after="20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1339C7B4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18BAAB0B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407F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164EEE0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43A0022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C7FD1D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EA1CAA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E7F5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0D28B2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830E28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67052CE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6E256DE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CF6BC5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0A44C1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0A0708B0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AE4F9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D48E64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0B747B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2476FC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99905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E7053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7C31D3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F66C6E" w14:paraId="0771D738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D5B3A" w14:textId="77777777" w:rsidR="00FC3E7A" w:rsidRPr="00F66C6E" w:rsidRDefault="00FC3E7A" w:rsidP="001E0428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F66C6E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3471A91F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5A215D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DBEB2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177667D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13454A7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44645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6DB341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26A24A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D0D13D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9BE7AD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B7B673D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783486E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227E33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F44C811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2CBBFD2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2EBBE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8ED70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780624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A211F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A9710E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07083A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6237BAE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4799C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4D571D" w14:paraId="021E21EA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828466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sz w:val="28"/>
                      <w:szCs w:val="28"/>
                      <w:lang w:val="ru-RU"/>
                    </w:rPr>
                    <w:t>Квалификация выпускника: Специалист банковского дела</w:t>
                  </w:r>
                </w:p>
              </w:tc>
            </w:tr>
          </w:tbl>
          <w:p w14:paraId="5907ADDA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6A5659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55BC2383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66"/>
        </w:trPr>
        <w:tc>
          <w:tcPr>
            <w:tcW w:w="33" w:type="dxa"/>
          </w:tcPr>
          <w:p w14:paraId="0E2B09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4099B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F9EF1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98868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96E923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1EBE3E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193F1C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3AF7B1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E112D3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4008D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44ED7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FBB74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256CE66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DCF37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18E84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37E00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3F5BF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6B9008E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DAB3DA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D69A4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8CE66D6" w14:textId="77777777" w:rsidR="00FC3E7A" w:rsidRPr="004D571D" w:rsidRDefault="00FC3E7A" w:rsidP="004D571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99" w:type="dxa"/>
            <w:gridSpan w:val="13"/>
          </w:tcPr>
          <w:p w14:paraId="214C262A" w14:textId="77F0D6A6" w:rsidR="00FC3E7A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  <w:r w:rsidRPr="004D571D">
              <w:rPr>
                <w:sz w:val="28"/>
                <w:szCs w:val="28"/>
                <w:lang w:val="ru-RU"/>
              </w:rPr>
              <w:t>Год начала подготовки: 2025</w:t>
            </w:r>
          </w:p>
          <w:p w14:paraId="0160EE01" w14:textId="77777777" w:rsidR="00F66C6E" w:rsidRPr="004D571D" w:rsidRDefault="00F66C6E" w:rsidP="004D571D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14:paraId="1CD316FD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925B54F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6A989E3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11BC2C7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10C02B0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DC9F15C" w14:textId="77777777" w:rsidR="004D571D" w:rsidRPr="004D571D" w:rsidRDefault="004D571D" w:rsidP="004D571D">
            <w:pPr>
              <w:rPr>
                <w:sz w:val="28"/>
                <w:szCs w:val="28"/>
                <w:lang w:val="ru-RU"/>
              </w:rPr>
            </w:pPr>
          </w:p>
          <w:p w14:paraId="773D3A4C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E97608B" w14:textId="77777777" w:rsidR="00FC3E7A" w:rsidRPr="004D571D" w:rsidRDefault="00FC3E7A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FC3E7A" w:rsidRPr="004D571D" w14:paraId="48EE2BF8" w14:textId="77777777" w:rsidTr="001E0428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5FBFF1" w14:textId="173F3F8E" w:rsidR="00FC3E7A" w:rsidRPr="004D571D" w:rsidRDefault="004D571D" w:rsidP="004D571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FC3E7A" w:rsidRPr="004D571D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445340EA" w14:textId="254A2E05" w:rsidR="00FC3E7A" w:rsidRPr="004D571D" w:rsidRDefault="004D571D" w:rsidP="004D571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="00F66C6E" w:rsidRPr="004D571D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7142A4" w:rsidRPr="004D571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419B690" w14:textId="77777777" w:rsidR="00FC3E7A" w:rsidRPr="004D571D" w:rsidRDefault="00FC3E7A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197D9A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2A14C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10F376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FCCE78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32D9E0C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5377EA2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80"/>
        </w:trPr>
        <w:tc>
          <w:tcPr>
            <w:tcW w:w="33" w:type="dxa"/>
          </w:tcPr>
          <w:p w14:paraId="0FB185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85B000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61CCA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98EDF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921809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54F6FE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38406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AE9B9C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88EDF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71D310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5EFE5B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3F4B77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D37AFD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C62096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8105C2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6AC685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F2B841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47B7DE6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EB20F8" w14:paraId="3FFAFE28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DEA87" w14:textId="7B3CC96B" w:rsidR="00FC3E7A" w:rsidRPr="00EB20F8" w:rsidRDefault="00FC3E7A" w:rsidP="00EB20F8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 w:rsidR="00514DE3">
                    <w:rPr>
                      <w:i/>
                      <w:color w:val="000000"/>
                      <w:sz w:val="28"/>
                      <w:lang w:val="ru-RU"/>
                    </w:rPr>
                    <w:t>ПМ.03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4DE3" w:rsidRPr="00514DE3">
                    <w:rPr>
                      <w:i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(20002 Агент банка)</w:t>
                  </w:r>
                  <w:r w:rsidR="00514DE3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A60CD6" w:rsidRPr="00A60CD6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EB20F8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EB20F8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Российской Феде</w:t>
                  </w:r>
                  <w:r w:rsidR="00EB20F8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рации от 14 ноября 2023г. № 856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>.</w:t>
                  </w:r>
                  <w:r w:rsidR="00A60CD6" w:rsidRPr="00A60C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1AF51874" w14:textId="77777777" w:rsidR="00FC3E7A" w:rsidRPr="003909DB" w:rsidRDefault="00FC3E7A" w:rsidP="002D2BE7">
            <w:pPr>
              <w:rPr>
                <w:lang w:val="ru-RU"/>
              </w:rPr>
            </w:pPr>
          </w:p>
        </w:tc>
      </w:tr>
      <w:tr w:rsidR="00FC3E7A" w:rsidRPr="00EB20F8" w14:paraId="55BDBA7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73DBDB19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4714B70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1967DD2F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409D1137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64AA4D36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7460EF79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5CFF3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333E08C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4D571D" w14:paraId="4DD8C241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81557" w14:textId="77777777" w:rsidR="00FC3E7A" w:rsidRDefault="00695A45" w:rsidP="00F66C6E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  <w:r w:rsidR="00FC3E7A" w:rsidRPr="003909DB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</w:p>
                <w:p w14:paraId="4D4792D5" w14:textId="77777777" w:rsidR="00FC3E7A" w:rsidRPr="003909DB" w:rsidRDefault="00FC3E7A" w:rsidP="00F66C6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F66C6E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FA11F64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4D571D" w14:paraId="5BA06D15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6DE2D49D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  <w:p w14:paraId="32037895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4A35B52F" w14:textId="77777777" w:rsidR="00FC3E7A" w:rsidRPr="00EB5FD4" w:rsidRDefault="00FC3E7A" w:rsidP="00F66C6E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F66C6E">
              <w:rPr>
                <w:color w:val="000000"/>
                <w:sz w:val="28"/>
                <w:lang w:val="ru-RU"/>
              </w:rPr>
              <w:t>.</w:t>
            </w:r>
          </w:p>
          <w:p w14:paraId="0974A9BD" w14:textId="77777777" w:rsidR="00FC3E7A" w:rsidRPr="003909DB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FC3E7A" w:rsidRPr="004D571D" w14:paraId="5DEE042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3485AC06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7254384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B9BD08E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39CBADD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0EB9A3F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02D472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B40544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14BB052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0F234822" w14:textId="77777777" w:rsidR="00052771" w:rsidRPr="002C7454" w:rsidRDefault="00052771">
            <w:pPr>
              <w:rPr>
                <w:lang w:val="ru-RU"/>
              </w:rPr>
            </w:pPr>
          </w:p>
          <w:p w14:paraId="5792F7A6" w14:textId="77777777" w:rsidR="00052771" w:rsidRPr="002C7454" w:rsidRDefault="00052771">
            <w:pPr>
              <w:rPr>
                <w:lang w:val="ru-RU"/>
              </w:rPr>
            </w:pPr>
          </w:p>
          <w:p w14:paraId="3C337718" w14:textId="77777777" w:rsidR="00052771" w:rsidRPr="002C7454" w:rsidRDefault="00052771">
            <w:pPr>
              <w:rPr>
                <w:lang w:val="ru-RU"/>
              </w:rPr>
            </w:pPr>
          </w:p>
          <w:p w14:paraId="1D6C9AC1" w14:textId="77777777" w:rsidR="00052771" w:rsidRPr="002C7454" w:rsidRDefault="00052771">
            <w:pPr>
              <w:rPr>
                <w:lang w:val="ru-RU"/>
              </w:rPr>
            </w:pPr>
          </w:p>
          <w:p w14:paraId="6A799914" w14:textId="77777777" w:rsidR="00052771" w:rsidRPr="002C7454" w:rsidRDefault="00052771">
            <w:pPr>
              <w:rPr>
                <w:lang w:val="ru-RU"/>
              </w:rPr>
            </w:pPr>
          </w:p>
          <w:p w14:paraId="55F29298" w14:textId="77777777" w:rsidR="00052771" w:rsidRPr="002C7454" w:rsidRDefault="00052771">
            <w:pPr>
              <w:rPr>
                <w:lang w:val="ru-RU"/>
              </w:rPr>
            </w:pPr>
          </w:p>
          <w:p w14:paraId="55EEB47F" w14:textId="77777777" w:rsidR="00052771" w:rsidRPr="002C7454" w:rsidRDefault="00052771">
            <w:pPr>
              <w:rPr>
                <w:lang w:val="ru-RU"/>
              </w:rPr>
            </w:pPr>
          </w:p>
          <w:p w14:paraId="418F5FD4" w14:textId="77777777" w:rsidR="00052771" w:rsidRPr="002C7454" w:rsidRDefault="00052771">
            <w:pPr>
              <w:rPr>
                <w:lang w:val="ru-RU"/>
              </w:rPr>
            </w:pPr>
          </w:p>
          <w:p w14:paraId="400ECB67" w14:textId="77777777" w:rsidR="00895DDF" w:rsidRDefault="00895DDF" w:rsidP="00895DDF">
            <w:pPr>
              <w:tabs>
                <w:tab w:val="left" w:pos="2552"/>
                <w:tab w:val="left" w:pos="8100"/>
                <w:tab w:val="left" w:pos="11700"/>
              </w:tabs>
              <w:rPr>
                <w:lang w:val="ru-RU"/>
              </w:rPr>
            </w:pPr>
          </w:p>
          <w:p w14:paraId="129E14EC" w14:textId="77777777" w:rsidR="00895DDF" w:rsidRDefault="00895DDF" w:rsidP="00895DDF">
            <w:pPr>
              <w:tabs>
                <w:tab w:val="left" w:pos="2552"/>
                <w:tab w:val="left" w:pos="8100"/>
                <w:tab w:val="left" w:pos="11700"/>
              </w:tabs>
              <w:rPr>
                <w:lang w:val="ru-RU"/>
              </w:rPr>
            </w:pPr>
          </w:p>
          <w:p w14:paraId="559567CB" w14:textId="77777777" w:rsidR="00895DDF" w:rsidRDefault="00895DDF" w:rsidP="00895DDF">
            <w:pPr>
              <w:tabs>
                <w:tab w:val="left" w:pos="2552"/>
                <w:tab w:val="left" w:pos="8100"/>
                <w:tab w:val="left" w:pos="11700"/>
              </w:tabs>
              <w:rPr>
                <w:lang w:val="ru-RU"/>
              </w:rPr>
            </w:pPr>
          </w:p>
          <w:p w14:paraId="345C0CE0" w14:textId="77777777" w:rsidR="00052771" w:rsidRPr="002C7454" w:rsidRDefault="00052771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4D571D" w14:paraId="3D175FA2" w14:textId="77777777" w:rsidTr="000527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6C471" w14:textId="77777777" w:rsidR="00FC3E7A" w:rsidRDefault="00FC3E7A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38AFF6F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676441A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21F802C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7B4C66F9" w14:textId="77777777" w:rsidR="002E74C1" w:rsidRPr="003909DB" w:rsidRDefault="002E74C1" w:rsidP="00895DD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44BCA963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4D571D" w14:paraId="3F6045B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C3E7A" w:rsidRPr="004D571D" w14:paraId="39DF58C2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C3E7A" w:rsidRPr="004D571D" w14:paraId="3F498578" w14:textId="77777777" w:rsidTr="001E042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C12F89" w14:textId="35FCDF93" w:rsidR="00FC3E7A" w:rsidRPr="003909DB" w:rsidRDefault="00FC3E7A" w:rsidP="00EB20F8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14DE3" w:rsidRPr="00514DE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14DE3" w:rsidRPr="00514DE3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 w:rsidR="00514DE3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202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0292194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  <w:tr w:rsidR="00FC3E7A" w:rsidRPr="004D571D" w14:paraId="6CC391DC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CE046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2E14A716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95ABFAC" w14:textId="77777777" w:rsidR="00F66C6E" w:rsidRDefault="00F66C6E" w:rsidP="001E0428">
                  <w:pPr>
                    <w:rPr>
                      <w:lang w:val="ru-RU"/>
                    </w:rPr>
                  </w:pPr>
                </w:p>
                <w:p w14:paraId="59780AAA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D3E0C26" w14:textId="77777777" w:rsidR="00F66C6E" w:rsidRDefault="00FC3E7A" w:rsidP="001E0428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064F955" w14:textId="78EE0A8F" w:rsidR="00FC3E7A" w:rsidRPr="00F66C6E" w:rsidRDefault="00F66C6E" w:rsidP="00F66C6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FC3E7A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</w:t>
                  </w:r>
                  <w:r w:rsidR="002E74C1" w:rsidRPr="002E74C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534085E4" wp14:editId="6D5D651A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2E74C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C3E7A" w:rsidRPr="004D571D" w14:paraId="5A1ABC7E" w14:textId="77777777" w:rsidTr="001E042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BDD82B" w14:textId="77777777" w:rsidR="00FC3E7A" w:rsidRPr="003909DB" w:rsidRDefault="00FC3E7A" w:rsidP="001E04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4EBE11F4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25BF850F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4D571D" w14:paraId="64772EE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4D571D" w14:paraId="4FFCC855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FA9AA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2F9E3C2C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4D571D" w14:paraId="54570C6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4B4F93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46C98E4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D64F05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46642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21322F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7331231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F1CF1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2456665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2A84B9F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40DF290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C3695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C3E7A" w:rsidRPr="004D571D" w14:paraId="64CEA548" w14:textId="77777777" w:rsidTr="001E04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202B4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66A7989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695C6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7ADDA6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219FED98" w14:textId="77777777" w:rsidR="00FC3E7A" w:rsidRPr="003909DB" w:rsidRDefault="00FC3E7A" w:rsidP="00FC3E7A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FC3E7A" w:rsidRPr="004D571D" w14:paraId="1426A220" w14:textId="77777777" w:rsidTr="001E0428">
        <w:trPr>
          <w:trHeight w:val="53"/>
        </w:trPr>
        <w:tc>
          <w:tcPr>
            <w:tcW w:w="6" w:type="dxa"/>
          </w:tcPr>
          <w:p w14:paraId="0F6AB4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0B9ECC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661A83A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238B7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74D4D40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23D624B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694B988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29265282" w14:textId="77777777" w:rsidR="00FC3E7A" w:rsidRPr="00091CBC" w:rsidRDefault="00FC3E7A" w:rsidP="00FC3E7A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3E381780" w14:textId="77777777" w:rsidR="00FC3E7A" w:rsidRPr="00091CBC" w:rsidRDefault="00FC3E7A" w:rsidP="00FC3E7A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FC3E7A" w:rsidRPr="005344C5" w14:paraId="7F727A73" w14:textId="77777777" w:rsidTr="001E0428">
        <w:tc>
          <w:tcPr>
            <w:tcW w:w="9355" w:type="dxa"/>
          </w:tcPr>
          <w:p w14:paraId="08EA4DEA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1FBBB744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FC3E7A" w:rsidRPr="00091CBC" w14:paraId="480DFDE4" w14:textId="77777777" w:rsidTr="001E0428">
        <w:tc>
          <w:tcPr>
            <w:tcW w:w="9355" w:type="dxa"/>
          </w:tcPr>
          <w:p w14:paraId="65D08A4E" w14:textId="77777777" w:rsidR="00FC3E7A" w:rsidRPr="0081129A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0C56CE59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7936D10B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46FE9359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2F679D04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34FF7A92" w14:textId="77777777" w:rsidR="00FC3E7A" w:rsidRPr="0081129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FC3E7A" w:rsidRPr="005344C5" w14:paraId="11F31798" w14:textId="77777777" w:rsidTr="001E0428">
        <w:tc>
          <w:tcPr>
            <w:tcW w:w="9355" w:type="dxa"/>
          </w:tcPr>
          <w:p w14:paraId="5BD1FF46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223B0C67" w14:textId="77777777" w:rsidR="00FC3E7A" w:rsidRPr="00091CBC" w:rsidRDefault="00FC3E7A" w:rsidP="001E0428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4E579B71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</w:tr>
    </w:tbl>
    <w:p w14:paraId="35DCD805" w14:textId="77777777" w:rsidR="00FC3E7A" w:rsidRPr="00091CBC" w:rsidRDefault="00FC3E7A" w:rsidP="00FC3E7A">
      <w:pPr>
        <w:rPr>
          <w:b/>
          <w:i/>
          <w:sz w:val="24"/>
          <w:szCs w:val="24"/>
          <w:lang w:val="ru-RU"/>
        </w:rPr>
        <w:sectPr w:rsidR="00FC3E7A" w:rsidRPr="00091CBC" w:rsidSect="001E0428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457FB53" w14:textId="66080B00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lastRenderedPageBreak/>
        <w:t>1. ОБЩАЯ ХАРАКТЕРИСТИКА РАБОЧЕЙ ПРОГРАММЫ</w:t>
      </w:r>
    </w:p>
    <w:p w14:paraId="6E51923D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ПРОФЕССИОНАЛЬНОГО МОДУЛЯ</w:t>
      </w:r>
    </w:p>
    <w:p w14:paraId="4A642E5D" w14:textId="77777777" w:rsidR="00FC3E7A" w:rsidRPr="00514DE3" w:rsidRDefault="00514DE3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«ПМ.0</w:t>
      </w:r>
      <w:r>
        <w:rPr>
          <w:b/>
          <w:sz w:val="28"/>
          <w:szCs w:val="28"/>
          <w:lang w:val="ru-RU"/>
        </w:rPr>
        <w:t>3</w:t>
      </w:r>
      <w:r w:rsidR="00FC3E7A" w:rsidRPr="00514DE3">
        <w:rPr>
          <w:b/>
          <w:sz w:val="28"/>
          <w:szCs w:val="28"/>
          <w:lang w:val="ru-RU"/>
        </w:rPr>
        <w:t xml:space="preserve">. </w:t>
      </w:r>
      <w:r w:rsidRPr="00514DE3">
        <w:rPr>
          <w:b/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="00FC3E7A" w:rsidRPr="00514DE3">
        <w:rPr>
          <w:b/>
          <w:sz w:val="28"/>
          <w:szCs w:val="28"/>
          <w:lang w:val="ru-RU"/>
        </w:rPr>
        <w:t>»</w:t>
      </w:r>
    </w:p>
    <w:p w14:paraId="00537789" w14:textId="77777777" w:rsidR="00FC3E7A" w:rsidRPr="009F4CC8" w:rsidRDefault="00FC3E7A" w:rsidP="00FC3E7A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1D1D7CC4" w14:textId="77777777" w:rsidR="00FC3E7A" w:rsidRPr="00B158C4" w:rsidRDefault="00FC3E7A" w:rsidP="00FC3E7A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514DE3">
        <w:rPr>
          <w:color w:val="000000"/>
          <w:sz w:val="28"/>
          <w:szCs w:val="28"/>
          <w:lang w:val="ru-RU"/>
        </w:rPr>
        <w:t>а профессионального модуля ПМ 03</w:t>
      </w:r>
      <w:r>
        <w:rPr>
          <w:color w:val="000000"/>
          <w:sz w:val="28"/>
          <w:szCs w:val="28"/>
          <w:lang w:val="ru-RU"/>
        </w:rPr>
        <w:t xml:space="preserve"> «</w:t>
      </w:r>
      <w:r w:rsidR="00514DE3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B158C4">
        <w:rPr>
          <w:color w:val="000000"/>
          <w:sz w:val="28"/>
          <w:szCs w:val="28"/>
          <w:lang w:val="ru-RU"/>
        </w:rPr>
        <w:t xml:space="preserve">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</w:p>
    <w:p w14:paraId="0F483550" w14:textId="77777777" w:rsidR="00FC3E7A" w:rsidRPr="009F4CC8" w:rsidRDefault="00FC3E7A" w:rsidP="00FC3E7A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</w:t>
      </w:r>
      <w:r w:rsidR="004D1EC6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9F4CC8">
        <w:rPr>
          <w:sz w:val="28"/>
          <w:szCs w:val="28"/>
          <w:lang w:val="ru-RU"/>
        </w:rPr>
        <w:t>» и соответствующие ему общие компетенции и профессиональные компетенции:</w:t>
      </w:r>
    </w:p>
    <w:p w14:paraId="6031F236" w14:textId="77777777" w:rsidR="00FC3E7A" w:rsidRPr="009F4CC8" w:rsidRDefault="00FC3E7A" w:rsidP="00FC3E7A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p w14:paraId="5DC44166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lastRenderedPageBreak/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4D0DDA91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2786D7D3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03. </w:t>
      </w:r>
      <w:proofErr w:type="gramStart"/>
      <w:r w:rsidRPr="00EB20F8">
        <w:rPr>
          <w:bCs/>
          <w:iCs/>
          <w:sz w:val="28"/>
          <w:szCs w:val="28"/>
          <w:lang w:val="ru-RU"/>
        </w:rPr>
        <w:t>Планировать и реализовывать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7B1289BF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04. Эффективно </w:t>
      </w:r>
      <w:proofErr w:type="gramStart"/>
      <w:r w:rsidRPr="00EB20F8">
        <w:rPr>
          <w:bCs/>
          <w:iCs/>
          <w:sz w:val="28"/>
          <w:szCs w:val="28"/>
          <w:lang w:val="ru-RU"/>
        </w:rPr>
        <w:t>взаимодействовать и работать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в коллективе и команде.</w:t>
      </w:r>
    </w:p>
    <w:p w14:paraId="113B6B43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2F8E9B05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0CDDD2B4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</w:t>
      </w:r>
      <w:proofErr w:type="spellStart"/>
      <w:r w:rsidRPr="00EB20F8">
        <w:rPr>
          <w:bCs/>
          <w:iCs/>
          <w:sz w:val="28"/>
          <w:szCs w:val="28"/>
          <w:lang w:val="ru-RU"/>
        </w:rPr>
        <w:t>климата</w:t>
      </w:r>
      <w:proofErr w:type="gramStart"/>
      <w:r w:rsidRPr="00EB20F8">
        <w:rPr>
          <w:bCs/>
          <w:iCs/>
          <w:sz w:val="28"/>
          <w:szCs w:val="28"/>
          <w:lang w:val="ru-RU"/>
        </w:rPr>
        <w:t>,п</w:t>
      </w:r>
      <w:proofErr w:type="gramEnd"/>
      <w:r w:rsidRPr="00EB20F8">
        <w:rPr>
          <w:bCs/>
          <w:iCs/>
          <w:sz w:val="28"/>
          <w:szCs w:val="28"/>
          <w:lang w:val="ru-RU"/>
        </w:rPr>
        <w:t>ринципы</w:t>
      </w:r>
      <w:proofErr w:type="spellEnd"/>
      <w:r w:rsidRPr="00EB20F8">
        <w:rPr>
          <w:bCs/>
          <w:iCs/>
          <w:sz w:val="28"/>
          <w:szCs w:val="28"/>
          <w:lang w:val="ru-RU"/>
        </w:rPr>
        <w:t xml:space="preserve"> бережливого производства, эффективно действовать в чрезвычайных ситуациях.</w:t>
      </w:r>
    </w:p>
    <w:p w14:paraId="34E90C99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6B950ED0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680BE34C" w14:textId="77777777" w:rsidR="004D1EC6" w:rsidRPr="00127450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2B1BD6B1" w14:textId="77777777" w:rsidR="004D1EC6" w:rsidRP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</w:rPr>
      </w:pPr>
      <w:r w:rsidRPr="004D1EC6">
        <w:rPr>
          <w:bCs/>
          <w:iCs/>
          <w:sz w:val="28"/>
          <w:szCs w:val="28"/>
        </w:rPr>
        <w:t xml:space="preserve">1.1.2. </w:t>
      </w:r>
      <w:proofErr w:type="spellStart"/>
      <w:r w:rsidRPr="004D1EC6">
        <w:rPr>
          <w:bCs/>
          <w:iCs/>
          <w:sz w:val="28"/>
          <w:szCs w:val="28"/>
        </w:rPr>
        <w:t>Перечень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профессиональных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компетенций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D1EC6" w:rsidRPr="004D571D" w14:paraId="54B5C682" w14:textId="77777777" w:rsidTr="001E0428">
        <w:tc>
          <w:tcPr>
            <w:tcW w:w="1204" w:type="dxa"/>
          </w:tcPr>
          <w:p w14:paraId="66081658" w14:textId="77777777" w:rsidR="004D1EC6" w:rsidRPr="00980051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5F4E2A33" w14:textId="77777777" w:rsidR="004D1EC6" w:rsidRPr="004D1EC6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4D1EC6" w:rsidRPr="004D571D" w14:paraId="7FEF1E0F" w14:textId="77777777" w:rsidTr="001E0428">
        <w:tc>
          <w:tcPr>
            <w:tcW w:w="1204" w:type="dxa"/>
          </w:tcPr>
          <w:p w14:paraId="5C8D5D37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8367" w:type="dxa"/>
          </w:tcPr>
          <w:p w14:paraId="363DE7B7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4D1EC6" w:rsidRPr="00980051" w14:paraId="635D9DF6" w14:textId="77777777" w:rsidTr="001E0428">
        <w:tc>
          <w:tcPr>
            <w:tcW w:w="1204" w:type="dxa"/>
          </w:tcPr>
          <w:p w14:paraId="136129B3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1.4.</w:t>
            </w:r>
          </w:p>
        </w:tc>
        <w:tc>
          <w:tcPr>
            <w:tcW w:w="8367" w:type="dxa"/>
          </w:tcPr>
          <w:p w14:paraId="1189826F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</w:tc>
      </w:tr>
      <w:tr w:rsidR="004D1EC6" w:rsidRPr="004D571D" w14:paraId="70A768ED" w14:textId="77777777" w:rsidTr="001E0428">
        <w:tc>
          <w:tcPr>
            <w:tcW w:w="1204" w:type="dxa"/>
          </w:tcPr>
          <w:p w14:paraId="1981C4B4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1.6.</w:t>
            </w:r>
          </w:p>
        </w:tc>
        <w:tc>
          <w:tcPr>
            <w:tcW w:w="8367" w:type="dxa"/>
          </w:tcPr>
          <w:p w14:paraId="2263FB2B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4D1EC6" w:rsidRPr="004D571D" w14:paraId="549F8075" w14:textId="77777777" w:rsidTr="001E0428">
        <w:tc>
          <w:tcPr>
            <w:tcW w:w="1204" w:type="dxa"/>
          </w:tcPr>
          <w:p w14:paraId="617130CD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367" w:type="dxa"/>
          </w:tcPr>
          <w:p w14:paraId="4E6A071B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</w:tbl>
    <w:p w14:paraId="060FE6B1" w14:textId="77777777" w:rsidR="004D1EC6" w:rsidRPr="004D1EC6" w:rsidRDefault="004D1EC6" w:rsidP="004D4EBC">
      <w:pPr>
        <w:pStyle w:val="aa"/>
        <w:ind w:left="540"/>
        <w:rPr>
          <w:bCs/>
          <w:lang w:val="ru-RU"/>
        </w:rPr>
      </w:pPr>
    </w:p>
    <w:p w14:paraId="2B11D424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Cs/>
          <w:sz w:val="24"/>
          <w:szCs w:val="24"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660439A0" w14:textId="77777777" w:rsidR="004D1EC6" w:rsidRPr="004D1EC6" w:rsidRDefault="004D1EC6" w:rsidP="004D1EC6">
      <w:pPr>
        <w:pStyle w:val="aa"/>
        <w:ind w:left="540"/>
        <w:rPr>
          <w:bCs/>
          <w:sz w:val="28"/>
          <w:szCs w:val="28"/>
          <w:lang w:val="ru-RU"/>
        </w:rPr>
      </w:pPr>
      <w:r w:rsidRPr="004D1EC6">
        <w:rPr>
          <w:bCs/>
          <w:sz w:val="28"/>
          <w:szCs w:val="28"/>
          <w:lang w:val="ru-RU"/>
        </w:rPr>
        <w:lastRenderedPageBreak/>
        <w:t>1.1.3. В результате освоения профессионального модуля студент должен</w:t>
      </w:r>
      <w:r w:rsidRPr="004D1EC6">
        <w:rPr>
          <w:sz w:val="28"/>
          <w:szCs w:val="28"/>
          <w:vertAlign w:val="superscript"/>
        </w:rPr>
        <w:footnoteReference w:id="1"/>
      </w:r>
      <w:r w:rsidRPr="004D1EC6">
        <w:rPr>
          <w:bCs/>
          <w:sz w:val="28"/>
          <w:szCs w:val="28"/>
          <w:lang w:val="ru-RU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4D1EC6" w:rsidRPr="004D571D" w14:paraId="3B44490C" w14:textId="77777777" w:rsidTr="004D1EC6">
        <w:tc>
          <w:tcPr>
            <w:tcW w:w="1668" w:type="dxa"/>
          </w:tcPr>
          <w:p w14:paraId="4B239314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Иметь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505" w:type="dxa"/>
          </w:tcPr>
          <w:p w14:paraId="2ECE4BF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консультирования клиентов по банковским продуктам и услугам</w:t>
            </w:r>
          </w:p>
        </w:tc>
      </w:tr>
      <w:tr w:rsidR="004D1EC6" w:rsidRPr="004D571D" w14:paraId="17B36133" w14:textId="77777777" w:rsidTr="004D1EC6">
        <w:tc>
          <w:tcPr>
            <w:tcW w:w="1668" w:type="dxa"/>
          </w:tcPr>
          <w:p w14:paraId="45B32BCC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505" w:type="dxa"/>
          </w:tcPr>
          <w:p w14:paraId="05A4142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осуществлять поиск информации о состоянии рынка банковских продуктов и услуг;</w:t>
            </w:r>
          </w:p>
          <w:p w14:paraId="02A66E0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выявлять мнение клиентов о качестве банковских услуг и представлять информацию в банк;</w:t>
            </w:r>
          </w:p>
          <w:p w14:paraId="45D86D3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выявлять потребности клиентов;</w:t>
            </w:r>
          </w:p>
          <w:p w14:paraId="1AE2D34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определять преимущества банковских продуктов для клиентов;</w:t>
            </w:r>
          </w:p>
          <w:p w14:paraId="0AD0957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ориентироваться в продуктовой линейке банка;</w:t>
            </w:r>
          </w:p>
          <w:p w14:paraId="7F0329C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консультировать потенциальных клиентов о банковских продуктах и услугах из продуктовой линейки банка;</w:t>
            </w:r>
          </w:p>
          <w:p w14:paraId="3765D96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консультировать клиентов по тарифам банка;</w:t>
            </w:r>
          </w:p>
          <w:p w14:paraId="5952543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выбирать схемы обслуживания, выгодные для клиента и банка;</w:t>
            </w:r>
          </w:p>
          <w:p w14:paraId="46753E8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положительное мнение у потенциальных клиентов о деловой репутации банка;</w:t>
            </w:r>
          </w:p>
          <w:p w14:paraId="1AECD9F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использовать личное </w:t>
            </w:r>
            <w:proofErr w:type="spellStart"/>
            <w:r w:rsidRPr="004D1EC6">
              <w:rPr>
                <w:bCs/>
                <w:sz w:val="24"/>
                <w:szCs w:val="24"/>
                <w:lang w:val="ru-RU"/>
              </w:rPr>
              <w:t>имиджевое</w:t>
            </w:r>
            <w:proofErr w:type="spellEnd"/>
            <w:r w:rsidRPr="004D1EC6">
              <w:rPr>
                <w:bCs/>
                <w:sz w:val="24"/>
                <w:szCs w:val="24"/>
                <w:lang w:val="ru-RU"/>
              </w:rPr>
              <w:t xml:space="preserve"> воздействие на клиента;</w:t>
            </w:r>
          </w:p>
          <w:p w14:paraId="0B72F4E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переадресовывать сложные вопросы другим специалистам банка;</w:t>
            </w:r>
          </w:p>
          <w:p w14:paraId="54294A4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собственную позитивную установку на процесс продажи банковских продуктов и услуг;</w:t>
            </w:r>
          </w:p>
          <w:p w14:paraId="4F129CB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обмен опытом с коллегами;</w:t>
            </w:r>
          </w:p>
          <w:p w14:paraId="18140BE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организовывать и проводить презентации банковских продуктов и услуг;</w:t>
            </w:r>
          </w:p>
          <w:p w14:paraId="54195F7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 использовать различные формы продвижения банковских продуктов;</w:t>
            </w:r>
          </w:p>
          <w:p w14:paraId="6C6FCA5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сбор и использование информации с целью поиска потенциальных клиентов.</w:t>
            </w:r>
          </w:p>
        </w:tc>
      </w:tr>
      <w:tr w:rsidR="004D1EC6" w:rsidRPr="004D571D" w14:paraId="13840D36" w14:textId="77777777" w:rsidTr="004D1EC6">
        <w:tc>
          <w:tcPr>
            <w:tcW w:w="1668" w:type="dxa"/>
          </w:tcPr>
          <w:p w14:paraId="57A4AE7A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8505" w:type="dxa"/>
          </w:tcPr>
          <w:p w14:paraId="63C66D1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определения банковской операции, банковской услуги и банковского продукта;</w:t>
            </w:r>
          </w:p>
          <w:p w14:paraId="4E52EA7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классификацию банковских операций;</w:t>
            </w:r>
          </w:p>
          <w:p w14:paraId="5DFA718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банковских услуг и их классификацию;</w:t>
            </w:r>
          </w:p>
          <w:p w14:paraId="6BE364F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параметры и критерии качества банковских услуг;</w:t>
            </w:r>
          </w:p>
          <w:p w14:paraId="0DA57F2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жизненного цикла банковского продукта и его этапы;</w:t>
            </w:r>
          </w:p>
          <w:p w14:paraId="210A9A0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структуру цены на банковский продукт и особенности ценообразования в банке;</w:t>
            </w:r>
          </w:p>
          <w:p w14:paraId="2EC31F1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определение ценовой политики банка, ее объекты и типы;</w:t>
            </w:r>
          </w:p>
          <w:p w14:paraId="0E8C591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понятие продуктовой линейки банка и ее структуру;</w:t>
            </w:r>
          </w:p>
          <w:p w14:paraId="3942E03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продукты и услуги, предлагаемые банком, их преимущества и ценности;</w:t>
            </w:r>
          </w:p>
          <w:p w14:paraId="55A0401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основные банковские продукты для частных лиц, корпоративных клиентов и финансовых учреждений;</w:t>
            </w:r>
          </w:p>
          <w:p w14:paraId="7FC6E52D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организационно-управленческую структуру банка;</w:t>
            </w:r>
          </w:p>
          <w:p w14:paraId="0C52EC1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составляющие успешного банковского  бренда;</w:t>
            </w:r>
          </w:p>
          <w:p w14:paraId="64388BE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роль бренда банка в продвижении банковских продуктов;</w:t>
            </w:r>
          </w:p>
          <w:p w14:paraId="685C947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конкурентного преимущества и методы оценки конкурентных позиций банка на рынке банковских услуг;</w:t>
            </w:r>
          </w:p>
          <w:p w14:paraId="42B911E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продажи банковских продуктов и услуг;</w:t>
            </w:r>
          </w:p>
          <w:p w14:paraId="50F1390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основные формы продаж банковских продуктов;</w:t>
            </w:r>
          </w:p>
          <w:p w14:paraId="5126183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политику банка в области продаж банковских продуктов и услуг;</w:t>
            </w:r>
          </w:p>
          <w:p w14:paraId="3D7BB8D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условия успешной продажи банковского продукта;</w:t>
            </w:r>
          </w:p>
          <w:p w14:paraId="4E6E04A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этапы продажи банковских продуктов и услуг; </w:t>
            </w:r>
          </w:p>
          <w:p w14:paraId="6DB5C65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организацию послепродажного обслуживания и сопровождения клиентов;</w:t>
            </w:r>
          </w:p>
          <w:p w14:paraId="71862C7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отечественный и зарубежный опыт проведения продаж банковских продуктов и услуг;</w:t>
            </w:r>
          </w:p>
          <w:p w14:paraId="436430F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и методы привлечения внимания к банковским продуктам и услугам;</w:t>
            </w:r>
          </w:p>
          <w:p w14:paraId="75B6361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продвижения банковских продуктов;</w:t>
            </w:r>
          </w:p>
          <w:p w14:paraId="6A45CE1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правила подготовки и проведения презентации банковских продуктов и услуг;</w:t>
            </w:r>
          </w:p>
          <w:p w14:paraId="1300625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принципы взаимоотношений банка с клиентами;</w:t>
            </w:r>
          </w:p>
          <w:p w14:paraId="10C93B2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психологические типы клиентов;</w:t>
            </w:r>
          </w:p>
          <w:p w14:paraId="12EE628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приёмы коммуникации;</w:t>
            </w:r>
          </w:p>
          <w:p w14:paraId="5E47242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способы выявления потребностей клиентов; </w:t>
            </w:r>
          </w:p>
          <w:p w14:paraId="6A427B6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каналы для выявления потенциальных клиентов.</w:t>
            </w:r>
          </w:p>
        </w:tc>
      </w:tr>
    </w:tbl>
    <w:p w14:paraId="4BFB8358" w14:textId="77777777" w:rsidR="004D1EC6" w:rsidRPr="004D1EC6" w:rsidRDefault="004D1EC6" w:rsidP="004D1EC6">
      <w:pPr>
        <w:pStyle w:val="aa"/>
        <w:ind w:left="540"/>
        <w:rPr>
          <w:b/>
          <w:sz w:val="24"/>
          <w:szCs w:val="24"/>
          <w:lang w:val="ru-RU"/>
        </w:rPr>
      </w:pPr>
    </w:p>
    <w:p w14:paraId="0AEA9FB0" w14:textId="77777777" w:rsidR="004D1EC6" w:rsidRPr="004D1EC6" w:rsidRDefault="004D1EC6" w:rsidP="004D1EC6">
      <w:pPr>
        <w:pStyle w:val="aa"/>
        <w:ind w:left="540"/>
        <w:rPr>
          <w:b/>
          <w:sz w:val="28"/>
          <w:szCs w:val="28"/>
          <w:lang w:val="ru-RU"/>
        </w:rPr>
      </w:pPr>
      <w:r w:rsidRPr="004D1EC6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65FCD8CF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часов - 246</w:t>
      </w:r>
      <w:r w:rsidRPr="004D1EC6">
        <w:rPr>
          <w:sz w:val="28"/>
          <w:szCs w:val="28"/>
          <w:lang w:val="ru-RU"/>
        </w:rPr>
        <w:t xml:space="preserve"> ч.</w:t>
      </w:r>
    </w:p>
    <w:p w14:paraId="30166E0B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них на освоение </w:t>
      </w:r>
      <w:r w:rsidRPr="00274C29">
        <w:rPr>
          <w:b/>
          <w:sz w:val="28"/>
          <w:szCs w:val="28"/>
          <w:lang w:val="ru-RU"/>
        </w:rPr>
        <w:t>МДК</w:t>
      </w:r>
      <w:r w:rsidR="00274C29" w:rsidRPr="00274C29">
        <w:rPr>
          <w:b/>
          <w:sz w:val="28"/>
          <w:szCs w:val="28"/>
          <w:lang w:val="ru-RU"/>
        </w:rPr>
        <w:t>.03.01</w:t>
      </w:r>
      <w:r>
        <w:rPr>
          <w:sz w:val="28"/>
          <w:szCs w:val="28"/>
          <w:lang w:val="ru-RU"/>
        </w:rPr>
        <w:t xml:space="preserve"> - 90</w:t>
      </w:r>
      <w:r w:rsidRPr="004D1EC6">
        <w:rPr>
          <w:sz w:val="28"/>
          <w:szCs w:val="28"/>
          <w:lang w:val="ru-RU"/>
        </w:rPr>
        <w:t xml:space="preserve"> ч.</w:t>
      </w:r>
    </w:p>
    <w:p w14:paraId="67886499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В том числе, во вз</w:t>
      </w:r>
      <w:r>
        <w:rPr>
          <w:sz w:val="28"/>
          <w:szCs w:val="28"/>
          <w:lang w:val="ru-RU"/>
        </w:rPr>
        <w:t>аимодействии с преподавателем 86</w:t>
      </w:r>
      <w:r w:rsidR="00274C29">
        <w:rPr>
          <w:sz w:val="28"/>
          <w:szCs w:val="28"/>
          <w:lang w:val="ru-RU"/>
        </w:rPr>
        <w:t xml:space="preserve"> ч.</w:t>
      </w:r>
    </w:p>
    <w:p w14:paraId="76884228" w14:textId="77777777" w:rsidR="004D1EC6" w:rsidRPr="004D1EC6" w:rsidRDefault="004D1EC6" w:rsidP="004D1EC6">
      <w:pPr>
        <w:pStyle w:val="aa"/>
        <w:ind w:left="540"/>
        <w:rPr>
          <w:i/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 xml:space="preserve">самостоятельная работа - </w:t>
      </w:r>
      <w:r w:rsidR="00274C29">
        <w:rPr>
          <w:sz w:val="28"/>
          <w:szCs w:val="28"/>
          <w:lang w:val="ru-RU"/>
        </w:rPr>
        <w:t>2</w:t>
      </w:r>
      <w:r w:rsidRPr="004D1EC6">
        <w:rPr>
          <w:sz w:val="28"/>
          <w:szCs w:val="28"/>
          <w:lang w:val="ru-RU"/>
        </w:rPr>
        <w:t xml:space="preserve"> ч.</w:t>
      </w:r>
    </w:p>
    <w:p w14:paraId="645EED0B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на прак</w:t>
      </w:r>
      <w:r w:rsidR="00274C29">
        <w:rPr>
          <w:color w:val="000000"/>
          <w:sz w:val="28"/>
          <w:szCs w:val="28"/>
          <w:lang w:val="ru-RU"/>
        </w:rPr>
        <w:t>тики, в том числе учебную</w:t>
      </w:r>
      <w:r w:rsidRPr="004D1EC6">
        <w:rPr>
          <w:color w:val="000000"/>
          <w:sz w:val="28"/>
          <w:szCs w:val="28"/>
          <w:lang w:val="ru-RU"/>
        </w:rPr>
        <w:t xml:space="preserve"> - 72 </w:t>
      </w:r>
      <w:r w:rsidRPr="004D1EC6">
        <w:rPr>
          <w:sz w:val="28"/>
          <w:szCs w:val="28"/>
          <w:lang w:val="ru-RU"/>
        </w:rPr>
        <w:t>ч.</w:t>
      </w:r>
    </w:p>
    <w:p w14:paraId="28B8AA38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и производственную – 72</w:t>
      </w:r>
      <w:r w:rsidRPr="004D1EC6">
        <w:rPr>
          <w:sz w:val="28"/>
          <w:szCs w:val="28"/>
          <w:lang w:val="ru-RU"/>
        </w:rPr>
        <w:t xml:space="preserve"> ч.</w:t>
      </w:r>
    </w:p>
    <w:p w14:paraId="4F66FD69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ПМ.03 Квалификационный экзамен</w:t>
      </w:r>
      <w:r w:rsidR="00274C29">
        <w:rPr>
          <w:sz w:val="28"/>
          <w:szCs w:val="28"/>
          <w:lang w:val="ru-RU"/>
        </w:rPr>
        <w:t xml:space="preserve"> – 12</w:t>
      </w:r>
      <w:r w:rsidRPr="004D1EC6">
        <w:rPr>
          <w:sz w:val="28"/>
          <w:szCs w:val="28"/>
          <w:lang w:val="ru-RU"/>
        </w:rPr>
        <w:t xml:space="preserve"> ч.</w:t>
      </w:r>
    </w:p>
    <w:p w14:paraId="3D148188" w14:textId="77777777" w:rsidR="004D1EC6" w:rsidRPr="004D1EC6" w:rsidRDefault="004D1EC6" w:rsidP="004D1EC6">
      <w:pPr>
        <w:pStyle w:val="aa"/>
        <w:ind w:left="540"/>
        <w:rPr>
          <w:i/>
          <w:lang w:val="ru-RU"/>
        </w:rPr>
      </w:pPr>
      <w:r w:rsidRPr="004D1EC6">
        <w:rPr>
          <w:i/>
          <w:lang w:val="ru-RU"/>
        </w:rPr>
        <w:t xml:space="preserve"> </w:t>
      </w:r>
    </w:p>
    <w:p w14:paraId="3150FCE6" w14:textId="77777777" w:rsidR="005B65DF" w:rsidRPr="005B65DF" w:rsidRDefault="005B65DF" w:rsidP="005B65DF">
      <w:pPr>
        <w:jc w:val="center"/>
        <w:rPr>
          <w:b/>
          <w:sz w:val="24"/>
          <w:lang w:val="ru-RU" w:eastAsia="ru-RU"/>
        </w:rPr>
      </w:pPr>
      <w:r w:rsidRPr="005B65DF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14:paraId="0B02D142" w14:textId="77777777" w:rsidR="005B65DF" w:rsidRPr="005B65DF" w:rsidRDefault="005B65DF" w:rsidP="005B65DF">
      <w:pPr>
        <w:pStyle w:val="aa"/>
        <w:ind w:left="54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0"/>
        <w:gridCol w:w="2409"/>
      </w:tblGrid>
      <w:tr w:rsidR="005B65DF" w:rsidRPr="00D0184D" w14:paraId="6A26B5B9" w14:textId="77777777" w:rsidTr="005362F1">
        <w:trPr>
          <w:trHeight w:val="286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29251" w14:textId="77777777" w:rsidR="005B65DF" w:rsidRPr="00D0184D" w:rsidRDefault="005B65DF" w:rsidP="005362F1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3EFE2" w14:textId="77777777" w:rsidR="005B65DF" w:rsidRPr="00D0184D" w:rsidRDefault="005B65DF" w:rsidP="005362F1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5B65DF" w:rsidRPr="00D0184D" w14:paraId="0DE0F1DF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66786" w14:textId="77777777" w:rsidR="005B65DF" w:rsidRPr="00D0184D" w:rsidRDefault="005B65DF" w:rsidP="005362F1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E8067" w14:textId="51CF4B09" w:rsidR="005B65DF" w:rsidRPr="00A60CD6" w:rsidRDefault="00A60CD6" w:rsidP="005362F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258</w:t>
            </w:r>
          </w:p>
        </w:tc>
      </w:tr>
      <w:tr w:rsidR="005B65DF" w:rsidRPr="00D0184D" w14:paraId="1C0AF1AF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BB4A2" w14:textId="77777777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D5C4F" w14:textId="2B8FC699" w:rsidR="005B65DF" w:rsidRPr="00A60CD6" w:rsidRDefault="00A60CD6" w:rsidP="005362F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98</w:t>
            </w:r>
          </w:p>
        </w:tc>
      </w:tr>
      <w:tr w:rsidR="005B65DF" w:rsidRPr="00D0184D" w14:paraId="2FEB666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675C7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13DC5" w14:textId="2AD004D2" w:rsidR="005B65DF" w:rsidRPr="00A60CD6" w:rsidRDefault="00A60CD6" w:rsidP="005362F1">
            <w:pPr>
              <w:jc w:val="center"/>
              <w:rPr>
                <w:b/>
                <w:bCs/>
                <w:color w:val="C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40</w:t>
            </w:r>
          </w:p>
        </w:tc>
      </w:tr>
      <w:tr w:rsidR="005B65DF" w:rsidRPr="00D0184D" w14:paraId="3CB9E9A7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3CA2A" w14:textId="77777777" w:rsidR="005B65DF" w:rsidRPr="00D0184D" w:rsidRDefault="005B65DF" w:rsidP="005362F1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FA42C" w14:textId="28EF4AC4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6</w:t>
            </w:r>
          </w:p>
        </w:tc>
      </w:tr>
      <w:tr w:rsidR="005B65DF" w:rsidRPr="00D0184D" w14:paraId="332F647B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571F3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15FA7" w14:textId="209DAAB0" w:rsidR="005B65DF" w:rsidRPr="00A60CD6" w:rsidRDefault="00A60CD6" w:rsidP="005362F1">
            <w:pPr>
              <w:jc w:val="center"/>
              <w:rPr>
                <w:b/>
                <w:bCs/>
                <w:color w:val="C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</w:t>
            </w:r>
          </w:p>
        </w:tc>
      </w:tr>
      <w:tr w:rsidR="005B65DF" w:rsidRPr="00D0184D" w14:paraId="22DDCFC7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EA238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20885" w14:textId="4F1AA208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16</w:t>
            </w:r>
          </w:p>
        </w:tc>
      </w:tr>
      <w:tr w:rsidR="005B65DF" w:rsidRPr="00D0184D" w14:paraId="36E521F3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8C9A1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BF223" w14:textId="66F3A6BF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5B65DF" w:rsidRPr="00D0184D" w14:paraId="7B967D5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43D13" w14:textId="77777777" w:rsidR="005B65DF" w:rsidRPr="00D0184D" w:rsidRDefault="005B65DF" w:rsidP="005362F1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7B48E" w14:textId="014D3713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34</w:t>
            </w:r>
          </w:p>
        </w:tc>
      </w:tr>
      <w:tr w:rsidR="005B65DF" w:rsidRPr="00D0184D" w14:paraId="0905E893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3063C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31C6A" w14:textId="77777777" w:rsidR="005B65DF" w:rsidRPr="005B65DF" w:rsidRDefault="005B65DF" w:rsidP="005362F1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5B65DF">
              <w:rPr>
                <w:sz w:val="24"/>
                <w:szCs w:val="24"/>
                <w:lang w:val="ru-RU"/>
              </w:rPr>
              <w:t>-</w:t>
            </w:r>
          </w:p>
        </w:tc>
      </w:tr>
      <w:tr w:rsidR="005B65DF" w:rsidRPr="00D0184D" w14:paraId="58103DF2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80F9E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BED6D" w14:textId="5F486327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B65DF" w:rsidRPr="00D0184D" w14:paraId="6DAA4966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55478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6341E" w14:textId="2D4DF8A8" w:rsidR="005B65DF" w:rsidRPr="005B65DF" w:rsidRDefault="005B65DF" w:rsidP="005362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5B65DF" w:rsidRPr="00D0184D" w14:paraId="3FD64BC1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ED18E" w14:textId="77777777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A0608" w14:textId="4A7EB784" w:rsidR="005B65DF" w:rsidRPr="005B65DF" w:rsidRDefault="005B65DF" w:rsidP="00536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5B65DF" w:rsidRPr="00D0184D" w14:paraId="1BE68B2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505DB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E54C2" w14:textId="46DC533E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5B65DF" w:rsidRPr="00D0184D" w14:paraId="532E47AA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4B6DF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87E32" w14:textId="4E08D3FB" w:rsidR="005B65DF" w:rsidRPr="005B65DF" w:rsidRDefault="005B65DF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5B65DF">
              <w:rPr>
                <w:sz w:val="24"/>
                <w:szCs w:val="24"/>
              </w:rPr>
              <w:t>72</w:t>
            </w:r>
          </w:p>
        </w:tc>
      </w:tr>
      <w:tr w:rsidR="005B65DF" w:rsidRPr="004D571D" w14:paraId="19E0B3BE" w14:textId="77777777" w:rsidTr="005362F1">
        <w:trPr>
          <w:trHeight w:val="260"/>
        </w:trPr>
        <w:tc>
          <w:tcPr>
            <w:tcW w:w="9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01635" w14:textId="57F091A8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 xml:space="preserve">Промежуточная аттестация в </w:t>
            </w:r>
            <w:proofErr w:type="spellStart"/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форме:_экзамена</w:t>
            </w:r>
            <w:proofErr w:type="spellEnd"/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, квалификационного экзамена____</w:t>
            </w:r>
            <w:r w:rsidRPr="005B65DF">
              <w:rPr>
                <w:i/>
                <w:color w:val="000000"/>
                <w:sz w:val="24"/>
                <w:szCs w:val="24"/>
                <w:lang w:val="ru-RU"/>
              </w:rPr>
              <w:t>12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14:paraId="56BA16D2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/>
          <w:i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3C0A5D04" w14:textId="77777777" w:rsidR="004D1EC6" w:rsidRPr="00274C29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274C29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749F3D6A" w14:textId="77777777" w:rsidR="004D1EC6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127450">
        <w:rPr>
          <w:b/>
          <w:sz w:val="28"/>
          <w:szCs w:val="28"/>
          <w:lang w:val="ru-RU"/>
        </w:rPr>
        <w:t>2.1. Структура профессионального модуля</w:t>
      </w:r>
    </w:p>
    <w:p w14:paraId="1C03F8FB" w14:textId="77777777" w:rsidR="00DC1581" w:rsidRPr="00DC1581" w:rsidRDefault="00DC1581" w:rsidP="00274C29">
      <w:pPr>
        <w:pStyle w:val="aa"/>
        <w:ind w:left="0"/>
        <w:rPr>
          <w:b/>
          <w:sz w:val="28"/>
          <w:szCs w:val="28"/>
          <w:lang w:val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1132"/>
        <w:gridCol w:w="786"/>
        <w:gridCol w:w="62"/>
        <w:gridCol w:w="2553"/>
        <w:gridCol w:w="1844"/>
        <w:gridCol w:w="1280"/>
        <w:gridCol w:w="1847"/>
        <w:gridCol w:w="1125"/>
      </w:tblGrid>
      <w:tr w:rsidR="00DC1581" w:rsidRPr="004D571D" w14:paraId="442ED534" w14:textId="77777777" w:rsidTr="008841C9">
        <w:trPr>
          <w:trHeight w:val="353"/>
        </w:trPr>
        <w:tc>
          <w:tcPr>
            <w:tcW w:w="863" w:type="pct"/>
            <w:vMerge w:val="restart"/>
            <w:vAlign w:val="center"/>
          </w:tcPr>
          <w:p w14:paraId="5F73773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Коды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профессиональных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общих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690" w:type="pct"/>
            <w:vMerge w:val="restart"/>
            <w:vAlign w:val="center"/>
          </w:tcPr>
          <w:p w14:paraId="6BB093F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Наименования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разделов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профессионального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367" w:type="pct"/>
            <w:vMerge w:val="restart"/>
            <w:vAlign w:val="center"/>
          </w:tcPr>
          <w:p w14:paraId="7029BD5A" w14:textId="77777777" w:rsidR="00DC1581" w:rsidRPr="00DC1581" w:rsidRDefault="00127450" w:rsidP="001E0428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Суммарный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объем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нагрузки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DC1581" w:rsidRPr="00DC1581">
              <w:rPr>
                <w:iCs/>
                <w:sz w:val="24"/>
                <w:szCs w:val="24"/>
              </w:rPr>
              <w:t>час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080" w:type="pct"/>
            <w:gridSpan w:val="7"/>
            <w:vAlign w:val="center"/>
          </w:tcPr>
          <w:p w14:paraId="0C521651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DC1581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DC1581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DC1581" w:rsidRPr="00DC1581" w14:paraId="7DB78392" w14:textId="77777777" w:rsidTr="008841C9">
        <w:trPr>
          <w:trHeight w:val="353"/>
        </w:trPr>
        <w:tc>
          <w:tcPr>
            <w:tcW w:w="863" w:type="pct"/>
            <w:vMerge/>
            <w:vAlign w:val="center"/>
          </w:tcPr>
          <w:p w14:paraId="53B5F31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vAlign w:val="center"/>
          </w:tcPr>
          <w:p w14:paraId="063AE8D0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" w:type="pct"/>
            <w:vMerge/>
            <w:vAlign w:val="center"/>
          </w:tcPr>
          <w:p w14:paraId="1D021CED" w14:textId="77777777" w:rsidR="00DC1581" w:rsidRPr="00DC1581" w:rsidRDefault="00DC1581" w:rsidP="001E0428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751C6DC3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365" w:type="pct"/>
            <w:vMerge w:val="restart"/>
            <w:vAlign w:val="center"/>
          </w:tcPr>
          <w:p w14:paraId="5EABBE7C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Самостоятельная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работа</w:t>
            </w:r>
            <w:proofErr w:type="spellEnd"/>
            <w:r w:rsidRPr="00DC1581">
              <w:rPr>
                <w:i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03902" w:rsidRPr="00DC1581" w14:paraId="1C5BBBC5" w14:textId="77777777" w:rsidTr="008841C9">
        <w:tc>
          <w:tcPr>
            <w:tcW w:w="863" w:type="pct"/>
            <w:vMerge/>
          </w:tcPr>
          <w:p w14:paraId="043F60C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0E70FCD4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1FA00385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pct"/>
            <w:gridSpan w:val="4"/>
            <w:vAlign w:val="center"/>
          </w:tcPr>
          <w:p w14:paraId="58B3C920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Обучение</w:t>
            </w:r>
            <w:proofErr w:type="spellEnd"/>
            <w:r w:rsidRPr="00DC1581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1014" w:type="pct"/>
            <w:gridSpan w:val="2"/>
            <w:vMerge w:val="restart"/>
            <w:vAlign w:val="center"/>
          </w:tcPr>
          <w:p w14:paraId="0437B93B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65" w:type="pct"/>
            <w:vMerge/>
            <w:vAlign w:val="center"/>
          </w:tcPr>
          <w:p w14:paraId="68C9AF6C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DC1581" w:rsidRPr="00DC1581" w14:paraId="13961172" w14:textId="77777777" w:rsidTr="008841C9">
        <w:tc>
          <w:tcPr>
            <w:tcW w:w="863" w:type="pct"/>
            <w:vMerge/>
          </w:tcPr>
          <w:p w14:paraId="063F3FE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4382168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70A7A5BD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 w:val="restart"/>
            <w:vAlign w:val="center"/>
          </w:tcPr>
          <w:p w14:paraId="6A8E3C4B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Всего</w:t>
            </w:r>
            <w:proofErr w:type="spellEnd"/>
          </w:p>
          <w:p w14:paraId="6DABF42B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vAlign w:val="center"/>
          </w:tcPr>
          <w:p w14:paraId="78C2F72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В </w:t>
            </w:r>
            <w:proofErr w:type="spellStart"/>
            <w:r w:rsidRPr="00DC1581">
              <w:rPr>
                <w:sz w:val="24"/>
                <w:szCs w:val="24"/>
              </w:rPr>
              <w:t>том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014" w:type="pct"/>
            <w:gridSpan w:val="2"/>
            <w:vMerge/>
            <w:vAlign w:val="center"/>
          </w:tcPr>
          <w:p w14:paraId="6A91665E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67110913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301CB9D6" w14:textId="77777777" w:rsidTr="008841C9">
        <w:tc>
          <w:tcPr>
            <w:tcW w:w="863" w:type="pct"/>
            <w:vMerge/>
          </w:tcPr>
          <w:p w14:paraId="7F27F95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3B95378D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6680F7DC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/>
            <w:vAlign w:val="center"/>
          </w:tcPr>
          <w:p w14:paraId="7CB19261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43497CD0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598" w:type="pct"/>
            <w:vAlign w:val="center"/>
          </w:tcPr>
          <w:p w14:paraId="75460EDA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>)</w:t>
            </w:r>
            <w:r w:rsidRPr="00DC1581">
              <w:rPr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15" w:type="pct"/>
            <w:vAlign w:val="center"/>
          </w:tcPr>
          <w:p w14:paraId="1BB4B27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Учебная</w:t>
            </w:r>
            <w:proofErr w:type="spellEnd"/>
          </w:p>
          <w:p w14:paraId="7E303175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19E663B8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368C5A64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41749248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1BA8A466" w14:textId="77777777" w:rsidTr="008841C9">
        <w:tc>
          <w:tcPr>
            <w:tcW w:w="863" w:type="pct"/>
            <w:vAlign w:val="center"/>
          </w:tcPr>
          <w:p w14:paraId="59120CE0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90" w:type="pct"/>
            <w:vAlign w:val="center"/>
          </w:tcPr>
          <w:p w14:paraId="2484C7D1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14:paraId="14F2599F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5" w:type="pct"/>
            <w:gridSpan w:val="2"/>
            <w:vAlign w:val="center"/>
          </w:tcPr>
          <w:p w14:paraId="3064E12F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8" w:type="pct"/>
            <w:vAlign w:val="center"/>
          </w:tcPr>
          <w:p w14:paraId="291F994C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 w14:paraId="3C48CE8D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14:paraId="5028DE2C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14:paraId="4AE02DDA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65" w:type="pct"/>
            <w:vAlign w:val="center"/>
          </w:tcPr>
          <w:p w14:paraId="154BE54E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9</w:t>
            </w:r>
          </w:p>
        </w:tc>
      </w:tr>
      <w:tr w:rsidR="00B03902" w:rsidRPr="00DC1581" w14:paraId="22F7BC3E" w14:textId="77777777" w:rsidTr="008841C9">
        <w:tc>
          <w:tcPr>
            <w:tcW w:w="863" w:type="pct"/>
          </w:tcPr>
          <w:p w14:paraId="2FB7A656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3374FD7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</w:p>
          <w:p w14:paraId="2A2BCDD7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1. ОК 2. ОК 3.</w:t>
            </w:r>
          </w:p>
          <w:p w14:paraId="6D84794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4. ОК 5. ОК 9.</w:t>
            </w:r>
          </w:p>
          <w:p w14:paraId="0E2CD61C" w14:textId="187E6AB2" w:rsidR="00DC1581" w:rsidRPr="002E74C1" w:rsidRDefault="00DC1581" w:rsidP="001E042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</w:tcPr>
          <w:p w14:paraId="691EB0D5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67" w:type="pct"/>
            <w:vAlign w:val="center"/>
          </w:tcPr>
          <w:p w14:paraId="5972D237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  <w:vAlign w:val="center"/>
          </w:tcPr>
          <w:p w14:paraId="24F764F8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  <w:vAlign w:val="center"/>
          </w:tcPr>
          <w:p w14:paraId="41E94188" w14:textId="70E67B71" w:rsidR="00DC1581" w:rsidRPr="00DB19A8" w:rsidRDefault="00A60CD6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98" w:type="pct"/>
            <w:vMerge w:val="restart"/>
            <w:vAlign w:val="center"/>
          </w:tcPr>
          <w:p w14:paraId="2C83C42A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14:paraId="56095D38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  <w:vAlign w:val="center"/>
          </w:tcPr>
          <w:p w14:paraId="4049FEA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71BAB67D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14EFD5FE" w14:textId="77777777" w:rsidTr="008841C9">
        <w:tc>
          <w:tcPr>
            <w:tcW w:w="863" w:type="pct"/>
          </w:tcPr>
          <w:p w14:paraId="14FD607B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576B0CDF" w14:textId="305C5213" w:rsidR="00DC1581" w:rsidRPr="00DC1581" w:rsidRDefault="00DC1581" w:rsidP="00A60CD6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 xml:space="preserve">ОК 1. ОК 2. ОК 3.ОК 4. ОК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</w:t>
            </w:r>
            <w:r w:rsidR="00A60CD6" w:rsidRPr="00DC158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0" w:type="pct"/>
          </w:tcPr>
          <w:p w14:paraId="40D9BE13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>Продажа и продвижение банковских продуктов и услуг</w:t>
            </w:r>
          </w:p>
        </w:tc>
        <w:tc>
          <w:tcPr>
            <w:tcW w:w="367" w:type="pct"/>
          </w:tcPr>
          <w:p w14:paraId="7C5DAA6D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</w:tcPr>
          <w:p w14:paraId="30601B66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</w:tcPr>
          <w:p w14:paraId="7207DF02" w14:textId="41AC0C87" w:rsidR="00DC1581" w:rsidRPr="00DB19A8" w:rsidRDefault="00A60CD6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98" w:type="pct"/>
            <w:vMerge/>
          </w:tcPr>
          <w:p w14:paraId="3303507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14:paraId="21324E61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</w:tcPr>
          <w:p w14:paraId="21F5A9B8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687CC072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21AC5FD4" w14:textId="77777777" w:rsidTr="008841C9">
        <w:tc>
          <w:tcPr>
            <w:tcW w:w="863" w:type="pct"/>
          </w:tcPr>
          <w:p w14:paraId="4FF13F6C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751AFD61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3.ОК 4. ОК 5. ОК 9.</w:t>
            </w:r>
          </w:p>
          <w:p w14:paraId="277768B4" w14:textId="60C5721A" w:rsidR="00DC1581" w:rsidRPr="002E74C1" w:rsidRDefault="00DC1581" w:rsidP="001E0428">
            <w:pPr>
              <w:rPr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</w:tcPr>
          <w:p w14:paraId="2AF87B9D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практика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19AAEEAF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  <w:p w14:paraId="4D936F56" w14:textId="77777777" w:rsidR="00DC1581" w:rsidRPr="00DC1581" w:rsidRDefault="00DC1581" w:rsidP="001E0428">
            <w:pPr>
              <w:suppressAutoHyphens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6" w:type="pct"/>
            <w:gridSpan w:val="5"/>
            <w:shd w:val="clear" w:color="auto" w:fill="C0C0C0"/>
          </w:tcPr>
          <w:p w14:paraId="2C23263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</w:tcPr>
          <w:p w14:paraId="5B7CC126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5C0AB41B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03902" w:rsidRPr="00DC1581" w14:paraId="35F0922A" w14:textId="77777777" w:rsidTr="00A60CD6">
        <w:trPr>
          <w:trHeight w:val="1055"/>
        </w:trPr>
        <w:tc>
          <w:tcPr>
            <w:tcW w:w="863" w:type="pct"/>
          </w:tcPr>
          <w:p w14:paraId="6CE510B2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2ABE5DD9" w14:textId="11B72910" w:rsidR="00DC1581" w:rsidRPr="00DC1581" w:rsidRDefault="00DC1581" w:rsidP="00A60CD6">
            <w:pPr>
              <w:ind w:right="-108"/>
              <w:rPr>
                <w:b/>
                <w:i/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ОК 3. ОК 4. ОК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 </w:t>
            </w:r>
          </w:p>
        </w:tc>
        <w:tc>
          <w:tcPr>
            <w:tcW w:w="690" w:type="pct"/>
          </w:tcPr>
          <w:p w14:paraId="642317EF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Экзамен</w:t>
            </w:r>
            <w:proofErr w:type="spellEnd"/>
            <w:r w:rsidRPr="00DC1581">
              <w:rPr>
                <w:sz w:val="24"/>
                <w:szCs w:val="24"/>
              </w:rPr>
              <w:t xml:space="preserve"> по </w:t>
            </w:r>
            <w:proofErr w:type="spellStart"/>
            <w:r w:rsidRPr="00DC1581">
              <w:rPr>
                <w:sz w:val="24"/>
                <w:szCs w:val="24"/>
              </w:rPr>
              <w:t>модулю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315A1E51" w14:textId="77777777" w:rsidR="00DC1581" w:rsidRPr="00DC1581" w:rsidRDefault="00DC1581" w:rsidP="001E04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" w:type="pct"/>
          </w:tcPr>
          <w:p w14:paraId="6949D1E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8" w:type="pct"/>
            <w:gridSpan w:val="2"/>
          </w:tcPr>
          <w:p w14:paraId="5005976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14:paraId="018D3AA2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220F1CE3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14:paraId="38D4079C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3934B42A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B03902" w:rsidRPr="00DC1581" w14:paraId="1B8B52D7" w14:textId="77777777" w:rsidTr="008841C9">
        <w:tc>
          <w:tcPr>
            <w:tcW w:w="863" w:type="pct"/>
          </w:tcPr>
          <w:p w14:paraId="6924261A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90" w:type="pct"/>
          </w:tcPr>
          <w:p w14:paraId="2AD6B346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C1581">
              <w:rPr>
                <w:b/>
                <w:i/>
                <w:sz w:val="24"/>
                <w:szCs w:val="24"/>
              </w:rPr>
              <w:t>Всего</w:t>
            </w:r>
            <w:proofErr w:type="spellEnd"/>
            <w:r w:rsidRPr="00DC1581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67" w:type="pct"/>
          </w:tcPr>
          <w:p w14:paraId="09A859A0" w14:textId="2F217733" w:rsidR="00DC1581" w:rsidRPr="00A60CD6" w:rsidRDefault="00A60CD6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258</w:t>
            </w:r>
          </w:p>
        </w:tc>
        <w:tc>
          <w:tcPr>
            <w:tcW w:w="255" w:type="pct"/>
          </w:tcPr>
          <w:p w14:paraId="1A8316C2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8</w:t>
            </w:r>
            <w:r w:rsidR="00E264DC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848" w:type="pct"/>
            <w:gridSpan w:val="2"/>
          </w:tcPr>
          <w:p w14:paraId="320CDCD4" w14:textId="44A2DC0C" w:rsidR="00DC1581" w:rsidRPr="00DB19A8" w:rsidRDefault="00A60CD6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24</w:t>
            </w:r>
          </w:p>
        </w:tc>
        <w:tc>
          <w:tcPr>
            <w:tcW w:w="598" w:type="pct"/>
          </w:tcPr>
          <w:p w14:paraId="32808E6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8E2DF28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599" w:type="pct"/>
          </w:tcPr>
          <w:p w14:paraId="0297B2B0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10AEC369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p w14:paraId="4AF5B55B" w14:textId="77777777" w:rsidR="008841C9" w:rsidRPr="008841C9" w:rsidRDefault="008841C9" w:rsidP="008841C9">
      <w:pPr>
        <w:suppressAutoHyphens/>
        <w:jc w:val="both"/>
        <w:rPr>
          <w:b/>
          <w:sz w:val="28"/>
          <w:szCs w:val="28"/>
          <w:lang w:val="ru-RU"/>
        </w:rPr>
      </w:pPr>
      <w:r w:rsidRPr="008841C9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283"/>
        <w:gridCol w:w="11197"/>
        <w:gridCol w:w="993"/>
      </w:tblGrid>
      <w:tr w:rsidR="008841C9" w:rsidRPr="00980051" w14:paraId="1B41B33B" w14:textId="77777777" w:rsidTr="00C23E52">
        <w:trPr>
          <w:trHeight w:val="1204"/>
        </w:trPr>
        <w:tc>
          <w:tcPr>
            <w:tcW w:w="1083" w:type="pct"/>
            <w:gridSpan w:val="2"/>
          </w:tcPr>
          <w:p w14:paraId="4F3B4730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8" w:type="pct"/>
            <w:vAlign w:val="center"/>
          </w:tcPr>
          <w:p w14:paraId="3026E231" w14:textId="77777777" w:rsidR="008841C9" w:rsidRPr="008841C9" w:rsidRDefault="008841C9" w:rsidP="001E0428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8841C9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5EC03EE7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19" w:type="pct"/>
            <w:vAlign w:val="center"/>
          </w:tcPr>
          <w:p w14:paraId="1039FA3D" w14:textId="77777777" w:rsidR="008841C9" w:rsidRPr="00980051" w:rsidRDefault="008841C9" w:rsidP="002B1198">
            <w:pPr>
              <w:jc w:val="center"/>
              <w:rPr>
                <w:b/>
                <w:bCs/>
              </w:rPr>
            </w:pPr>
            <w:proofErr w:type="spellStart"/>
            <w:r w:rsidRPr="00980051">
              <w:rPr>
                <w:b/>
                <w:bCs/>
              </w:rPr>
              <w:t>Объем</w:t>
            </w:r>
            <w:proofErr w:type="spellEnd"/>
            <w:r w:rsidRPr="00980051">
              <w:rPr>
                <w:b/>
                <w:bCs/>
              </w:rPr>
              <w:t xml:space="preserve"> </w:t>
            </w:r>
            <w:r w:rsidR="002B1198">
              <w:rPr>
                <w:b/>
                <w:bCs/>
                <w:lang w:val="ru-RU"/>
              </w:rPr>
              <w:t>в</w:t>
            </w:r>
            <w:r w:rsidRPr="00980051">
              <w:rPr>
                <w:b/>
                <w:bCs/>
              </w:rPr>
              <w:t xml:space="preserve"> </w:t>
            </w:r>
            <w:proofErr w:type="spellStart"/>
            <w:r w:rsidRPr="00980051">
              <w:rPr>
                <w:b/>
                <w:bCs/>
              </w:rPr>
              <w:t>часах</w:t>
            </w:r>
            <w:proofErr w:type="spellEnd"/>
          </w:p>
        </w:tc>
      </w:tr>
      <w:tr w:rsidR="008841C9" w:rsidRPr="00980051" w14:paraId="6A7C1100" w14:textId="77777777" w:rsidTr="00C23E52">
        <w:tc>
          <w:tcPr>
            <w:tcW w:w="1083" w:type="pct"/>
            <w:gridSpan w:val="2"/>
          </w:tcPr>
          <w:p w14:paraId="42859355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</w:t>
            </w:r>
          </w:p>
        </w:tc>
        <w:tc>
          <w:tcPr>
            <w:tcW w:w="3598" w:type="pct"/>
          </w:tcPr>
          <w:p w14:paraId="197206DD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2</w:t>
            </w:r>
          </w:p>
        </w:tc>
        <w:tc>
          <w:tcPr>
            <w:tcW w:w="319" w:type="pct"/>
            <w:vAlign w:val="center"/>
          </w:tcPr>
          <w:p w14:paraId="467DFDBD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3</w:t>
            </w:r>
          </w:p>
        </w:tc>
      </w:tr>
      <w:tr w:rsidR="008841C9" w:rsidRPr="00980051" w14:paraId="4E02DAEF" w14:textId="77777777" w:rsidTr="00C23E52">
        <w:tc>
          <w:tcPr>
            <w:tcW w:w="4681" w:type="pct"/>
            <w:gridSpan w:val="3"/>
          </w:tcPr>
          <w:p w14:paraId="34A528EF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МДК. 03.01 Выполнение работ по должности служащего «Агент банка»</w:t>
            </w:r>
          </w:p>
        </w:tc>
        <w:tc>
          <w:tcPr>
            <w:tcW w:w="319" w:type="pct"/>
            <w:vAlign w:val="center"/>
          </w:tcPr>
          <w:p w14:paraId="3F201CEF" w14:textId="77777777" w:rsidR="008841C9" w:rsidRPr="002B1198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C23E52">
              <w:rPr>
                <w:b/>
                <w:lang w:val="ru-RU"/>
              </w:rPr>
              <w:t>8</w:t>
            </w:r>
          </w:p>
        </w:tc>
      </w:tr>
      <w:tr w:rsidR="008841C9" w:rsidRPr="00980051" w14:paraId="360C187B" w14:textId="77777777" w:rsidTr="00C23E52">
        <w:trPr>
          <w:trHeight w:val="167"/>
        </w:trPr>
        <w:tc>
          <w:tcPr>
            <w:tcW w:w="4681" w:type="pct"/>
            <w:gridSpan w:val="3"/>
          </w:tcPr>
          <w:p w14:paraId="5E95E20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19" w:type="pct"/>
            <w:vAlign w:val="center"/>
          </w:tcPr>
          <w:p w14:paraId="370E2E1E" w14:textId="77777777" w:rsidR="008841C9" w:rsidRPr="008841C9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8841C9" w:rsidRPr="00980051" w14:paraId="65E7BFF7" w14:textId="77777777" w:rsidTr="00C23E52">
        <w:tc>
          <w:tcPr>
            <w:tcW w:w="992" w:type="pct"/>
            <w:vMerge w:val="restart"/>
          </w:tcPr>
          <w:p w14:paraId="0913E98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1.1. Банковская триада. Качество банковских услуг.</w:t>
            </w:r>
          </w:p>
        </w:tc>
        <w:tc>
          <w:tcPr>
            <w:tcW w:w="3689" w:type="pct"/>
            <w:gridSpan w:val="2"/>
          </w:tcPr>
          <w:p w14:paraId="5BF26E0E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7E74E7A6" w14:textId="77777777" w:rsidR="008841C9" w:rsidRPr="00F603BC" w:rsidRDefault="00F603BC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8841C9" w:rsidRPr="008841C9" w14:paraId="7D3D8334" w14:textId="77777777" w:rsidTr="00C23E52">
        <w:tc>
          <w:tcPr>
            <w:tcW w:w="992" w:type="pct"/>
            <w:vMerge/>
          </w:tcPr>
          <w:p w14:paraId="06BC5FE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3B77CA8" w14:textId="77777777" w:rsidR="008841C9" w:rsidRPr="00EB67C3" w:rsidRDefault="008841C9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bCs/>
                <w:sz w:val="24"/>
                <w:szCs w:val="24"/>
                <w:lang w:val="ru-RU"/>
              </w:rPr>
              <w:t>Понятия «банковская операция», «банковский продукт» и «банковская услуга» и их взаимосвязь</w:t>
            </w:r>
            <w:r w:rsidR="00F603BC" w:rsidRPr="00EB67C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bCs/>
                <w:sz w:val="24"/>
                <w:szCs w:val="24"/>
                <w:lang w:val="ru-RU"/>
              </w:rPr>
              <w:t>Классификация банковских услуг по критериям: категория клиентов, степень индивидуализации подхода к клиенту, срок предоставления, степень сложности, степень доходности, степень риска, новизна.</w:t>
            </w:r>
            <w:r w:rsidR="001E0428" w:rsidRPr="00EB67C3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1E0428" w:rsidRPr="00EB67C3">
              <w:rPr>
                <w:sz w:val="24"/>
                <w:szCs w:val="24"/>
                <w:lang w:val="ru-RU"/>
              </w:rPr>
              <w:t>Иерархический метод классификации банковских услуг.</w:t>
            </w:r>
          </w:p>
        </w:tc>
        <w:tc>
          <w:tcPr>
            <w:tcW w:w="319" w:type="pct"/>
            <w:vMerge/>
            <w:vAlign w:val="center"/>
          </w:tcPr>
          <w:p w14:paraId="3135EFCE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4D571D" w14:paraId="282D4B22" w14:textId="77777777" w:rsidTr="00C23E52">
        <w:tc>
          <w:tcPr>
            <w:tcW w:w="992" w:type="pct"/>
            <w:vMerge/>
          </w:tcPr>
          <w:p w14:paraId="3BDF6C22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5443324" w14:textId="77777777" w:rsidR="00F603BC" w:rsidRPr="00EB67C3" w:rsidRDefault="00F603BC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bCs/>
                <w:sz w:val="24"/>
                <w:szCs w:val="24"/>
                <w:lang w:val="ru-RU"/>
              </w:rPr>
              <w:t xml:space="preserve"> Классификация банковских операций. Активные операции. Пассивные операции. Посреднические операции банка.</w:t>
            </w:r>
          </w:p>
        </w:tc>
        <w:tc>
          <w:tcPr>
            <w:tcW w:w="319" w:type="pct"/>
            <w:vMerge/>
            <w:vAlign w:val="center"/>
          </w:tcPr>
          <w:p w14:paraId="246A96F0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4D571D" w14:paraId="5BD4C518" w14:textId="77777777" w:rsidTr="00C23E52">
        <w:tc>
          <w:tcPr>
            <w:tcW w:w="992" w:type="pct"/>
            <w:vMerge/>
          </w:tcPr>
          <w:p w14:paraId="6CA817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7AB420F" w14:textId="77777777" w:rsidR="008841C9" w:rsidRPr="00EB67C3" w:rsidRDefault="00F603BC" w:rsidP="00F603BC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 xml:space="preserve">Особенности банковских услуг. Базовые: неосязаемость, непостоянство качества, неотделимость от источника предоставления, невозможность хранения. Функциональные: обеспечение экономики платежными средствами, регулирование количества денег в обращении, ориентация на универсальную деятельность, связь со всеми секторами экономики. </w:t>
            </w:r>
          </w:p>
        </w:tc>
        <w:tc>
          <w:tcPr>
            <w:tcW w:w="319" w:type="pct"/>
            <w:vMerge/>
            <w:vAlign w:val="center"/>
          </w:tcPr>
          <w:p w14:paraId="5011F444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4D571D" w14:paraId="152DF540" w14:textId="77777777" w:rsidTr="00C23E52">
        <w:tc>
          <w:tcPr>
            <w:tcW w:w="992" w:type="pct"/>
            <w:vMerge/>
          </w:tcPr>
          <w:p w14:paraId="0C9A153F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E2DB81B" w14:textId="77777777" w:rsidR="00F603BC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4.</w:t>
            </w:r>
            <w:r w:rsidRPr="00EB67C3">
              <w:rPr>
                <w:sz w:val="24"/>
                <w:szCs w:val="24"/>
                <w:lang w:val="ru-RU"/>
              </w:rPr>
              <w:t xml:space="preserve"> Специфические: жесткое государственное регулирование, закрытость для третьих лиц, использование различных форм денег, прибыльность и риск. Характерные: большая протяженность во времени, индивидуализированный характер,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дифференцированность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зависимость от доверия клиентов и связь с клиентскими рисками.</w:t>
            </w:r>
          </w:p>
        </w:tc>
        <w:tc>
          <w:tcPr>
            <w:tcW w:w="319" w:type="pct"/>
            <w:vMerge/>
            <w:vAlign w:val="center"/>
          </w:tcPr>
          <w:p w14:paraId="0AFC895A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4D571D" w14:paraId="4A9F02FD" w14:textId="77777777" w:rsidTr="00C23E52">
        <w:tc>
          <w:tcPr>
            <w:tcW w:w="992" w:type="pct"/>
            <w:vMerge/>
          </w:tcPr>
          <w:p w14:paraId="1F264A8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1B05F250" w14:textId="77777777" w:rsidR="008841C9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Качество банковских услуг. Ожидание и восприятие качества обслуживания клиентом.</w:t>
            </w:r>
            <w:r w:rsidR="008841C9"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841C9" w:rsidRPr="00EB67C3">
              <w:rPr>
                <w:sz w:val="24"/>
                <w:szCs w:val="24"/>
                <w:lang w:val="ru-RU"/>
              </w:rPr>
              <w:t>Параметры качества банковских услуг. Критерии качества банковской услуги. Продукты и услуги, предлагаемые банком, их преимущества и ценности.</w:t>
            </w:r>
          </w:p>
        </w:tc>
        <w:tc>
          <w:tcPr>
            <w:tcW w:w="319" w:type="pct"/>
            <w:vMerge/>
            <w:vAlign w:val="center"/>
          </w:tcPr>
          <w:p w14:paraId="4E2DB5A9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2F77FAF8" w14:textId="77777777" w:rsidTr="00C23E52">
        <w:trPr>
          <w:trHeight w:val="276"/>
        </w:trPr>
        <w:tc>
          <w:tcPr>
            <w:tcW w:w="992" w:type="pct"/>
            <w:vMerge/>
          </w:tcPr>
          <w:p w14:paraId="514281A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F7479B1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26D8AF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113CE440" w14:textId="77777777" w:rsidTr="00C23E52">
        <w:trPr>
          <w:trHeight w:val="800"/>
        </w:trPr>
        <w:tc>
          <w:tcPr>
            <w:tcW w:w="992" w:type="pct"/>
            <w:vMerge/>
          </w:tcPr>
          <w:p w14:paraId="28E3D78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7CF60C8" w14:textId="77777777" w:rsidR="008841C9" w:rsidRPr="00EB67C3" w:rsidRDefault="00C23E52" w:rsidP="002B1198">
            <w:pPr>
              <w:suppressAutoHyphens/>
              <w:ind w:left="-28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8841C9" w:rsidRPr="00EB67C3">
              <w:rPr>
                <w:sz w:val="24"/>
                <w:szCs w:val="24"/>
                <w:lang w:val="ru-RU"/>
              </w:rPr>
              <w:t>«Решение ситуационных задач по выявлению мнений клиентов о качестве банковских услуг»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9C0A83A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«Удовлетворенность клиентов банковским обслуживанием снизилась, число претензий растет».</w:t>
            </w:r>
          </w:p>
          <w:p w14:paraId="6F02B586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«Персональный подход: какой сервис хотят клиенты».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55FACAA4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07F792A3" w14:textId="77777777" w:rsidTr="00C23E52">
        <w:tc>
          <w:tcPr>
            <w:tcW w:w="992" w:type="pct"/>
            <w:vMerge/>
          </w:tcPr>
          <w:p w14:paraId="680D299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  <w:vAlign w:val="bottom"/>
          </w:tcPr>
          <w:p w14:paraId="5C01647D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«Определение преимуществ банковских продуктов для потребителей».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3C78F90F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600AAB" w14:textId="77777777" w:rsidTr="00C23E52">
        <w:trPr>
          <w:trHeight w:val="293"/>
        </w:trPr>
        <w:tc>
          <w:tcPr>
            <w:tcW w:w="992" w:type="pct"/>
            <w:vMerge w:val="restart"/>
          </w:tcPr>
          <w:p w14:paraId="3FC1370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Тема 1.2. Жизненный 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цикл банковского продукта.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Ценообразование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7269E4A2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6374FECE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841C9" w:rsidRPr="004D571D" w14:paraId="50D44FD8" w14:textId="77777777" w:rsidTr="00C23E52">
        <w:tc>
          <w:tcPr>
            <w:tcW w:w="992" w:type="pct"/>
            <w:vMerge/>
          </w:tcPr>
          <w:p w14:paraId="7185EFD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A4E6A36" w14:textId="77777777" w:rsidR="008841C9" w:rsidRPr="00EB67C3" w:rsidRDefault="008841C9" w:rsidP="002B119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>Понятие жизненного цикла банковского продукта. Этапы жизненного цикла банковского продукта.</w:t>
            </w:r>
          </w:p>
        </w:tc>
        <w:tc>
          <w:tcPr>
            <w:tcW w:w="319" w:type="pct"/>
            <w:vMerge/>
            <w:vAlign w:val="center"/>
          </w:tcPr>
          <w:p w14:paraId="6D4D7D7F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2EC8988" w14:textId="77777777" w:rsidTr="00C23E52">
        <w:tc>
          <w:tcPr>
            <w:tcW w:w="992" w:type="pct"/>
            <w:vMerge/>
          </w:tcPr>
          <w:p w14:paraId="7C08021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A44E00E" w14:textId="77777777" w:rsidR="008841C9" w:rsidRPr="00EB67C3" w:rsidRDefault="008841C9" w:rsidP="002B1198">
            <w:pPr>
              <w:suppressAutoHyphens/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цены на банковский продукт. Особенности ценообразования в банке. Ценовая политика. </w:t>
            </w:r>
            <w:proofErr w:type="spellStart"/>
            <w:r w:rsidRPr="00EB67C3">
              <w:rPr>
                <w:sz w:val="24"/>
                <w:szCs w:val="24"/>
              </w:rPr>
              <w:t>Тарифы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на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банковские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услуги</w:t>
            </w:r>
            <w:proofErr w:type="spellEnd"/>
            <w:r w:rsidRPr="00EB67C3">
              <w:rPr>
                <w:sz w:val="24"/>
                <w:szCs w:val="24"/>
              </w:rPr>
              <w:t>.</w:t>
            </w:r>
          </w:p>
        </w:tc>
        <w:tc>
          <w:tcPr>
            <w:tcW w:w="319" w:type="pct"/>
            <w:vMerge/>
            <w:vAlign w:val="center"/>
          </w:tcPr>
          <w:p w14:paraId="1F545FD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8841C9" w:rsidRPr="00980051" w14:paraId="7D90329E" w14:textId="77777777" w:rsidTr="00C23E52">
        <w:tc>
          <w:tcPr>
            <w:tcW w:w="992" w:type="pct"/>
            <w:vMerge/>
          </w:tcPr>
          <w:p w14:paraId="4764C72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038E51D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1BA27A9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4FC9C69A" w14:textId="77777777" w:rsidTr="00C23E52">
        <w:tc>
          <w:tcPr>
            <w:tcW w:w="992" w:type="pct"/>
            <w:vMerge/>
          </w:tcPr>
          <w:p w14:paraId="1FF2D6C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226620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клиентов по тарифам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558BF9F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«Проблемы ценообразования в банках».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6024F6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на определение ценовой политики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51AC085D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2E6141A5" w14:textId="77777777" w:rsidTr="00C23E52">
        <w:tc>
          <w:tcPr>
            <w:tcW w:w="992" w:type="pct"/>
            <w:vMerge w:val="restart"/>
          </w:tcPr>
          <w:p w14:paraId="0AD4F49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1.3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Продуктовая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линейка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3689" w:type="pct"/>
            <w:gridSpan w:val="2"/>
          </w:tcPr>
          <w:p w14:paraId="26B7F4E3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7A3A6C7F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8841C9" w:rsidRPr="004D571D" w14:paraId="134A21A6" w14:textId="77777777" w:rsidTr="00C23E52">
        <w:tc>
          <w:tcPr>
            <w:tcW w:w="992" w:type="pct"/>
            <w:vMerge/>
          </w:tcPr>
          <w:p w14:paraId="6420140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DAC6BF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продуктовой линейки. </w:t>
            </w:r>
            <w:r w:rsidR="00F603BC" w:rsidRPr="00EB67C3">
              <w:rPr>
                <w:sz w:val="24"/>
                <w:szCs w:val="24"/>
                <w:lang w:val="ru-RU"/>
              </w:rPr>
              <w:t>Продуктовая линейка для корпоративных клиентов. Особенности банковских продуктов для  малого, среднего и крупного бизнеса. Основные продукты для финансовых учреждений: расчетные продукты, инвестиционно-банковские про</w:t>
            </w:r>
            <w:r w:rsidR="001E0428" w:rsidRPr="00EB67C3">
              <w:rPr>
                <w:sz w:val="24"/>
                <w:szCs w:val="24"/>
                <w:lang w:val="ru-RU"/>
              </w:rPr>
              <w:t xml:space="preserve">дукты, торговое финансирование. </w:t>
            </w:r>
          </w:p>
        </w:tc>
        <w:tc>
          <w:tcPr>
            <w:tcW w:w="319" w:type="pct"/>
            <w:vMerge/>
            <w:vAlign w:val="center"/>
          </w:tcPr>
          <w:p w14:paraId="1AB7ABE5" w14:textId="77777777" w:rsidR="008841C9" w:rsidRPr="00F603BC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4D571D" w14:paraId="541E8357" w14:textId="77777777" w:rsidTr="00C23E52">
        <w:tc>
          <w:tcPr>
            <w:tcW w:w="992" w:type="pct"/>
            <w:vMerge/>
          </w:tcPr>
          <w:p w14:paraId="1DF98C4A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987A217" w14:textId="77777777" w:rsidR="00F603BC" w:rsidRPr="00EB67C3" w:rsidRDefault="00F603BC" w:rsidP="00F603BC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>Банковские продукты частным лицам: вклады, кредиты, банковские карты, платежи и переводы. финансовых учреждений: расчетные продукты, инвестиционно-банковские продукты, торговое финансирование.</w:t>
            </w:r>
          </w:p>
        </w:tc>
        <w:tc>
          <w:tcPr>
            <w:tcW w:w="319" w:type="pct"/>
            <w:vMerge/>
            <w:vAlign w:val="center"/>
          </w:tcPr>
          <w:p w14:paraId="33621077" w14:textId="77777777" w:rsidR="00F603BC" w:rsidRPr="00F603BC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67C3" w14:paraId="276A3E6D" w14:textId="77777777" w:rsidTr="00C23E52">
        <w:tc>
          <w:tcPr>
            <w:tcW w:w="992" w:type="pct"/>
            <w:vMerge/>
          </w:tcPr>
          <w:p w14:paraId="31A17FD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1BB22FC7" w14:textId="77777777" w:rsidR="008841C9" w:rsidRPr="00EB67C3" w:rsidRDefault="001E0428" w:rsidP="001E0428">
            <w:pPr>
              <w:pStyle w:val="aa"/>
              <w:numPr>
                <w:ilvl w:val="0"/>
                <w:numId w:val="2"/>
              </w:num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Показатели,  характеризующие продуктовую линейку банка. Система управления продуктами коммерческого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DDFA283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5861094B" w14:textId="77777777" w:rsidTr="00C23E52">
        <w:tc>
          <w:tcPr>
            <w:tcW w:w="992" w:type="pct"/>
            <w:vMerge/>
          </w:tcPr>
          <w:p w14:paraId="31E9B65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E04D9C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B24A880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6</w:t>
            </w:r>
          </w:p>
        </w:tc>
      </w:tr>
      <w:tr w:rsidR="008841C9" w:rsidRPr="00980051" w14:paraId="13CD6858" w14:textId="77777777" w:rsidTr="00C23E52">
        <w:tc>
          <w:tcPr>
            <w:tcW w:w="992" w:type="pct"/>
            <w:vMerge/>
          </w:tcPr>
          <w:p w14:paraId="1DAE777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928BA7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 выбору банковских продуктов для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3A86123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«Стандартный набор банковских продуктов для основных сегментов рынка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4476920A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EC2E4F1" w14:textId="77777777" w:rsidTr="00C23E52">
        <w:tc>
          <w:tcPr>
            <w:tcW w:w="992" w:type="pct"/>
            <w:vMerge/>
          </w:tcPr>
          <w:p w14:paraId="4A28C239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8AFDEC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Выявление потребностей клиентов».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2E02122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«Выбор банковского продукта для физического лица»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207EE278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8B88476" w14:textId="77777777" w:rsidTr="00C23E52">
        <w:tc>
          <w:tcPr>
            <w:tcW w:w="992" w:type="pct"/>
            <w:vMerge/>
          </w:tcPr>
          <w:p w14:paraId="55D5D91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7F6955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потенциальных клиентов по выбору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19CBC46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1. «Недетская выгода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</w:p>
          <w:p w14:paraId="3939A9A9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«Что хочет от банков поколение миллениум».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42E8BDD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4D191A7F" w14:textId="77777777" w:rsidTr="00C23E52">
        <w:tc>
          <w:tcPr>
            <w:tcW w:w="992" w:type="pct"/>
            <w:vMerge w:val="restart"/>
          </w:tcPr>
          <w:p w14:paraId="19BE815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1.4</w:t>
            </w:r>
          </w:p>
          <w:p w14:paraId="3C75356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Корпоративный и продуктовые бренды банка.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Конкурентоспособность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778EBD35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39FD7FB5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841C9" w:rsidRPr="00980051" w14:paraId="11BE4076" w14:textId="77777777" w:rsidTr="00C23E52">
        <w:tc>
          <w:tcPr>
            <w:tcW w:w="992" w:type="pct"/>
            <w:vMerge/>
          </w:tcPr>
          <w:p w14:paraId="571A488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265CA348" w14:textId="77777777" w:rsidR="008841C9" w:rsidRPr="00EB67C3" w:rsidRDefault="008841C9" w:rsidP="001E0428">
            <w:pPr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Организационно-управленческая структура банка. </w:t>
            </w:r>
          </w:p>
        </w:tc>
        <w:tc>
          <w:tcPr>
            <w:tcW w:w="319" w:type="pct"/>
            <w:vMerge/>
            <w:vAlign w:val="center"/>
          </w:tcPr>
          <w:p w14:paraId="4AF0C4E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1E0428" w:rsidRPr="00EB67C3" w14:paraId="49A4DDAE" w14:textId="77777777" w:rsidTr="00C23E52">
        <w:tc>
          <w:tcPr>
            <w:tcW w:w="992" w:type="pct"/>
            <w:vMerge/>
          </w:tcPr>
          <w:p w14:paraId="4ABBBC58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F354EC4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Составляющие бренда банка: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нейм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слоган, логотип, философия (миссия и ценности). Составляющие успешного банковского бренда. Лояльность клиентов к банковскому бренду. Крупнейшие мировые и российские банковские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5B1B8407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1E0428" w:rsidRPr="00EB67C3" w14:paraId="64AD0AF1" w14:textId="77777777" w:rsidTr="00C23E52">
        <w:tc>
          <w:tcPr>
            <w:tcW w:w="992" w:type="pct"/>
            <w:vMerge/>
          </w:tcPr>
          <w:p w14:paraId="54D92D95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AB69103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их причины и последствия. Бренды по направлениям бизнеса. Продуктовые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38E5D870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1E0428" w14:paraId="51044B2A" w14:textId="77777777" w:rsidTr="00C23E52">
        <w:tc>
          <w:tcPr>
            <w:tcW w:w="992" w:type="pct"/>
            <w:vMerge/>
          </w:tcPr>
          <w:p w14:paraId="5D89999D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2D7029E" w14:textId="77777777" w:rsidR="008841C9" w:rsidRPr="00EB67C3" w:rsidRDefault="001E0428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Понятие конкурентного преимущества и методы оценки конкурентных позиций банка. Факторы, определяющие банковскую конкуренцию. Виды банковских рейтингов.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0D8C0E11" w14:textId="77777777" w:rsidR="008841C9" w:rsidRPr="001E0428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842D3A2" w14:textId="77777777" w:rsidTr="00C23E52">
        <w:tc>
          <w:tcPr>
            <w:tcW w:w="992" w:type="pct"/>
            <w:vMerge/>
          </w:tcPr>
          <w:p w14:paraId="2CC4627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501A79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B877FE9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5FF9B964" w14:textId="77777777" w:rsidTr="00C23E52">
        <w:tc>
          <w:tcPr>
            <w:tcW w:w="992" w:type="pct"/>
            <w:vMerge/>
          </w:tcPr>
          <w:p w14:paraId="06BD93F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1E33C3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«Формирование положительного мнения у потенциальных клиентов о деловой репутации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5899B4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Кейс 1. «Запоминающийся образ банка».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3B173E2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 «Сила банковского бренда».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05B810C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«Анализ рейтингов банка по данным различных агентств».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01673A2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«Оценка конкурентной позиции банка на рынке банковских продуктов»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02F41B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5627AF17" w14:textId="77777777" w:rsidTr="00C23E52">
        <w:tc>
          <w:tcPr>
            <w:tcW w:w="992" w:type="pct"/>
            <w:vMerge/>
          </w:tcPr>
          <w:p w14:paraId="0A4A0C8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55CEFFF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«Поиск информации о состоянии рынка банковских продуктов и услуг».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19" w:type="pct"/>
            <w:vAlign w:val="center"/>
          </w:tcPr>
          <w:p w14:paraId="013E82A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573100E8" w14:textId="77777777" w:rsidTr="00C23E52">
        <w:trPr>
          <w:trHeight w:val="1068"/>
        </w:trPr>
        <w:tc>
          <w:tcPr>
            <w:tcW w:w="4681" w:type="pct"/>
            <w:gridSpan w:val="3"/>
          </w:tcPr>
          <w:p w14:paraId="4B74DE7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5D869F97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 Работа с сайтом  АРБ (</w:t>
            </w:r>
            <w:r w:rsidRPr="00EB67C3">
              <w:rPr>
                <w:sz w:val="24"/>
                <w:szCs w:val="24"/>
              </w:rPr>
              <w:t>http</w:t>
            </w:r>
            <w:r w:rsidRPr="00EB67C3">
              <w:rPr>
                <w:sz w:val="24"/>
                <w:szCs w:val="24"/>
                <w:lang w:val="ru-RU"/>
              </w:rPr>
              <w:t>://</w:t>
            </w:r>
            <w:r w:rsidRPr="00EB67C3">
              <w:rPr>
                <w:sz w:val="24"/>
                <w:szCs w:val="24"/>
              </w:rPr>
              <w:t>arb</w:t>
            </w:r>
            <w:r w:rsidRPr="00EB67C3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B67C3">
              <w:rPr>
                <w:sz w:val="24"/>
                <w:szCs w:val="24"/>
              </w:rPr>
              <w:t>ru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/) –определение качества банковского продукта в соответствии со Стандартом качества вкладов физических лиц.</w:t>
            </w:r>
          </w:p>
          <w:p w14:paraId="10A55E7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Работа с официальным сайтом исследуемого банка: ознакомление с тарифами на банковские услуги.</w:t>
            </w:r>
          </w:p>
          <w:p w14:paraId="3324CED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3.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изучение продуктовой линейки.</w:t>
            </w:r>
          </w:p>
          <w:p w14:paraId="261F29DA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4.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ознакомление с организационной структурой банка, его логотипом, слоганом, миссией, ценностями банка, его лицензиями, составом акционеров, историей развития.</w:t>
            </w:r>
          </w:p>
          <w:p w14:paraId="149568B0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5.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рейтинговых агентств): сравнение рейтинга исследуемого банка по данным различных рейтинговых агентств.</w:t>
            </w:r>
          </w:p>
        </w:tc>
        <w:tc>
          <w:tcPr>
            <w:tcW w:w="319" w:type="pct"/>
            <w:vAlign w:val="center"/>
          </w:tcPr>
          <w:p w14:paraId="42DDEF45" w14:textId="77777777" w:rsidR="008841C9" w:rsidRPr="004D3F28" w:rsidRDefault="004D3F2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841C9" w:rsidRPr="00980051" w14:paraId="0DF60FA8" w14:textId="77777777" w:rsidTr="00C23E52">
        <w:tc>
          <w:tcPr>
            <w:tcW w:w="4681" w:type="pct"/>
            <w:gridSpan w:val="3"/>
          </w:tcPr>
          <w:p w14:paraId="0DFCB22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Учебная практика раздела 1</w:t>
            </w:r>
          </w:p>
          <w:p w14:paraId="324A5A6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697B0705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Урок-экскурсия в банк. </w:t>
            </w:r>
          </w:p>
          <w:p w14:paraId="2FC93058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Занятия в лаборатории «Учебный банк».</w:t>
            </w:r>
          </w:p>
          <w:p w14:paraId="54507E87" w14:textId="77777777" w:rsidR="008841C9" w:rsidRPr="00EB67C3" w:rsidRDefault="00C23E52" w:rsidP="00C23E52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Тематика занятий: </w:t>
            </w:r>
            <w:r w:rsidR="008841C9" w:rsidRPr="00EB67C3">
              <w:rPr>
                <w:sz w:val="24"/>
                <w:szCs w:val="24"/>
                <w:lang w:val="ru-RU"/>
              </w:rPr>
              <w:t>«Консультирование клиентов по различным видам банковских продуктов (моделирование ситуаций)»;</w:t>
            </w:r>
          </w:p>
          <w:p w14:paraId="2F12E3BA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Написание эссе по теме «Роль бренда в продвижении банковских продуктов».</w:t>
            </w:r>
          </w:p>
          <w:p w14:paraId="02B71284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Анализ корпоративных стандартов обслуживания клиентов.</w:t>
            </w:r>
          </w:p>
          <w:p w14:paraId="444E116B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Изучение Кодекса корпоративной этики кредитной организации.</w:t>
            </w:r>
          </w:p>
          <w:p w14:paraId="01FF09F2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Изучение политики банка в области корпоративной социальной ответственности.</w:t>
            </w:r>
          </w:p>
          <w:p w14:paraId="302D4BC0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Изучение стратегии развитии банка.</w:t>
            </w:r>
          </w:p>
          <w:p w14:paraId="54BFDF7D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модели компетенций сотрудников банка.</w:t>
            </w:r>
          </w:p>
          <w:p w14:paraId="5FEDADFA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Изучение системы оценки результатов деятельности сотрудников.</w:t>
            </w:r>
          </w:p>
          <w:p w14:paraId="3C383B6B" w14:textId="77777777" w:rsidR="008841C9" w:rsidRPr="00EB67C3" w:rsidRDefault="008841C9" w:rsidP="001E0428">
            <w:pPr>
              <w:widowControl w:val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Изучение системы оценки качества обслуживания клиентов.</w:t>
            </w:r>
          </w:p>
        </w:tc>
        <w:tc>
          <w:tcPr>
            <w:tcW w:w="319" w:type="pct"/>
            <w:vAlign w:val="center"/>
          </w:tcPr>
          <w:p w14:paraId="544C4B6A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980051" w14:paraId="1C7C934A" w14:textId="77777777" w:rsidTr="00C23E52">
        <w:trPr>
          <w:trHeight w:val="277"/>
        </w:trPr>
        <w:tc>
          <w:tcPr>
            <w:tcW w:w="4681" w:type="pct"/>
            <w:gridSpan w:val="3"/>
          </w:tcPr>
          <w:p w14:paraId="33C353F5" w14:textId="77777777" w:rsidR="008841C9" w:rsidRPr="00EB67C3" w:rsidRDefault="00C23E52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2. Продажа и продвижение банковских продуктов и услуг</w:t>
            </w:r>
          </w:p>
        </w:tc>
        <w:tc>
          <w:tcPr>
            <w:tcW w:w="319" w:type="pct"/>
            <w:vAlign w:val="center"/>
          </w:tcPr>
          <w:p w14:paraId="6778B31F" w14:textId="77777777" w:rsidR="008841C9" w:rsidRPr="00C23E52" w:rsidRDefault="00C23E52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44047F" w:rsidRPr="00980051" w14:paraId="4AC930BE" w14:textId="77777777" w:rsidTr="00C23E52">
        <w:tc>
          <w:tcPr>
            <w:tcW w:w="1083" w:type="pct"/>
            <w:gridSpan w:val="2"/>
            <w:vMerge w:val="restart"/>
          </w:tcPr>
          <w:p w14:paraId="722B4E5A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 2.1 Виды каналов продаж банковских продуктов </w:t>
            </w:r>
          </w:p>
        </w:tc>
        <w:tc>
          <w:tcPr>
            <w:tcW w:w="3598" w:type="pct"/>
          </w:tcPr>
          <w:p w14:paraId="0269D60C" w14:textId="77777777" w:rsidR="0044047F" w:rsidRPr="00EB67C3" w:rsidRDefault="0044047F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31454DDF" w14:textId="77777777" w:rsidR="0044047F" w:rsidRPr="00595084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44047F" w:rsidRPr="004D571D" w14:paraId="2B53785A" w14:textId="77777777" w:rsidTr="00C23E52">
        <w:tc>
          <w:tcPr>
            <w:tcW w:w="1083" w:type="pct"/>
            <w:gridSpan w:val="2"/>
            <w:vMerge/>
          </w:tcPr>
          <w:p w14:paraId="235FB381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9762478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Понятие «продажа». Особенности продажи банковских продуктов и услуг. Основные формы продаж в зависимости от территориальной привязки – стационарная форма и дистанционная форма продажи. Примеры традиционного пакетирования банковских продуктов. Прямая продажа (</w:t>
            </w:r>
            <w:proofErr w:type="spellStart"/>
            <w:r w:rsidRPr="00EB67C3">
              <w:rPr>
                <w:sz w:val="24"/>
                <w:szCs w:val="24"/>
              </w:rPr>
              <w:t>directselling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>-кредитование (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 xml:space="preserve"> — </w:t>
            </w:r>
            <w:r w:rsidRPr="00EB67C3">
              <w:rPr>
                <w:sz w:val="24"/>
                <w:szCs w:val="24"/>
              </w:rPr>
              <w:t>Point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Of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Sale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319" w:type="pct"/>
            <w:vMerge/>
            <w:vAlign w:val="center"/>
          </w:tcPr>
          <w:p w14:paraId="3461E9CF" w14:textId="77777777" w:rsidR="0044047F" w:rsidRPr="00EB67C3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2C7454" w14:paraId="05DFE34D" w14:textId="77777777" w:rsidTr="00C23E52">
        <w:tc>
          <w:tcPr>
            <w:tcW w:w="1083" w:type="pct"/>
            <w:gridSpan w:val="2"/>
            <w:vMerge/>
          </w:tcPr>
          <w:p w14:paraId="3C3CD97B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57013C9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EB67C3">
              <w:rPr>
                <w:sz w:val="24"/>
                <w:szCs w:val="24"/>
                <w:lang w:val="ru-RU"/>
              </w:rPr>
              <w:t>родажи массового характера (банковский ритейл) и целевые (индивидуальные) продажи. Массовые продажи по схеме «финансовый супермаркет». 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sz w:val="24"/>
                <w:szCs w:val="24"/>
                <w:lang w:val="ru-RU"/>
              </w:rPr>
              <w:t>Стратегия пакетирования банковских продуктов.</w:t>
            </w:r>
          </w:p>
        </w:tc>
        <w:tc>
          <w:tcPr>
            <w:tcW w:w="319" w:type="pct"/>
            <w:vMerge/>
            <w:vAlign w:val="center"/>
          </w:tcPr>
          <w:p w14:paraId="37B3C02A" w14:textId="77777777" w:rsidR="0044047F" w:rsidRPr="00695A45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69DA161F" w14:textId="77777777" w:rsidTr="00C23E52">
        <w:tc>
          <w:tcPr>
            <w:tcW w:w="1083" w:type="pct"/>
            <w:gridSpan w:val="2"/>
            <w:vMerge/>
          </w:tcPr>
          <w:p w14:paraId="791FC4DB" w14:textId="77777777" w:rsidR="0044047F" w:rsidRPr="00695A45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2CFF52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Кредитование покупок через интернет. Электронные каналы продаж банковских продуктов. Преимуществами системы Интернет-банкинга для клиента и для банка. Система «Мобильный банк».</w:t>
            </w:r>
          </w:p>
        </w:tc>
        <w:tc>
          <w:tcPr>
            <w:tcW w:w="319" w:type="pct"/>
            <w:vMerge/>
            <w:vAlign w:val="center"/>
          </w:tcPr>
          <w:p w14:paraId="0EFBB84D" w14:textId="77777777" w:rsidR="0044047F" w:rsidRPr="00595084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358E68A6" w14:textId="77777777" w:rsidTr="00C23E52">
        <w:tc>
          <w:tcPr>
            <w:tcW w:w="1083" w:type="pct"/>
            <w:gridSpan w:val="2"/>
            <w:vMerge/>
          </w:tcPr>
          <w:p w14:paraId="6E8F8D4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42C043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Политика банка в области продаж банковских продуктов.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Организация продаж банковских продуктов. Фронт–офис продаж банка.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Клиентоориентированный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подход. Условия успешной продажи банковского продукта. Процесс принятия клиентом решения о приобретении той или иной услуги (банковского продукта). Формирование навыков агентов по продаже банковских продуктов. Поддержка, контроль и оценка эффективности продаж.</w:t>
            </w:r>
          </w:p>
        </w:tc>
        <w:tc>
          <w:tcPr>
            <w:tcW w:w="319" w:type="pct"/>
            <w:vMerge/>
            <w:vAlign w:val="center"/>
          </w:tcPr>
          <w:p w14:paraId="77A950D1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56EF8425" w14:textId="77777777" w:rsidTr="00C23E52">
        <w:tc>
          <w:tcPr>
            <w:tcW w:w="1083" w:type="pct"/>
            <w:gridSpan w:val="2"/>
            <w:vMerge/>
          </w:tcPr>
          <w:p w14:paraId="3351728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6A4B203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5. Э</w:t>
            </w:r>
            <w:r w:rsidRPr="00EB67C3">
              <w:rPr>
                <w:sz w:val="24"/>
                <w:szCs w:val="24"/>
                <w:lang w:val="ru-RU"/>
              </w:rPr>
              <w:t xml:space="preserve">тапы продажи банковских продуктов и услуг. Методы продажи банковских продуктов и услуг. </w:t>
            </w:r>
          </w:p>
        </w:tc>
        <w:tc>
          <w:tcPr>
            <w:tcW w:w="319" w:type="pct"/>
            <w:vMerge/>
            <w:vAlign w:val="center"/>
          </w:tcPr>
          <w:p w14:paraId="074E03AC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398CC570" w14:textId="77777777" w:rsidTr="00C23E52">
        <w:tc>
          <w:tcPr>
            <w:tcW w:w="1083" w:type="pct"/>
            <w:gridSpan w:val="2"/>
            <w:vMerge/>
          </w:tcPr>
          <w:p w14:paraId="3DAD7527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27440B8" w14:textId="4BC6E941" w:rsidR="0044047F" w:rsidRPr="00EB67C3" w:rsidRDefault="0044047F" w:rsidP="00595084">
            <w:pPr>
              <w:pStyle w:val="aa"/>
              <w:numPr>
                <w:ilvl w:val="0"/>
                <w:numId w:val="7"/>
              </w:numPr>
              <w:ind w:left="32" w:firstLine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послепродажного обслуживания и сопровождения клиентов. Отечественный и зарубежный опыт проведения продаж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00E3ADBC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980051" w14:paraId="0E924922" w14:textId="77777777" w:rsidTr="00C23E52">
        <w:tc>
          <w:tcPr>
            <w:tcW w:w="1083" w:type="pct"/>
            <w:gridSpan w:val="2"/>
            <w:vMerge/>
          </w:tcPr>
          <w:p w14:paraId="687F1FB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6FF1C151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89245F3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4047F" w:rsidRPr="00980051" w14:paraId="44444327" w14:textId="77777777" w:rsidTr="00C23E52">
        <w:tc>
          <w:tcPr>
            <w:tcW w:w="1083" w:type="pct"/>
            <w:gridSpan w:val="2"/>
            <w:vMerge/>
          </w:tcPr>
          <w:p w14:paraId="1D0C4644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AF058EB" w14:textId="593D107F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1.Практическое занятие</w:t>
            </w:r>
            <w:r w:rsidRPr="00EB67C3">
              <w:rPr>
                <w:sz w:val="24"/>
                <w:szCs w:val="24"/>
                <w:lang w:val="ru-RU"/>
              </w:rPr>
              <w:t xml:space="preserve">  «Выбор схем обслуживания, выгодных для клиента и банка». Практическое задание «Первый звонок» Кейс  «Р</w:t>
            </w:r>
            <w:proofErr w:type="spellStart"/>
            <w:r w:rsidRPr="00EB67C3">
              <w:rPr>
                <w:sz w:val="24"/>
                <w:szCs w:val="24"/>
              </w:rPr>
              <w:t>rivate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EB67C3">
              <w:rPr>
                <w:sz w:val="24"/>
                <w:szCs w:val="24"/>
                <w:lang w:val="ru-RU"/>
              </w:rPr>
              <w:t>сервис мирового уровня». Кейс «Интернет-банкинг».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19034BE" w14:textId="77777777" w:rsidR="0044047F" w:rsidRPr="0044047F" w:rsidRDefault="0044047F" w:rsidP="001E0428">
            <w:pPr>
              <w:jc w:val="center"/>
            </w:pPr>
            <w:r w:rsidRPr="0044047F">
              <w:t>2</w:t>
            </w:r>
          </w:p>
        </w:tc>
      </w:tr>
      <w:tr w:rsidR="0044047F" w:rsidRPr="00980051" w14:paraId="128E4CD8" w14:textId="77777777" w:rsidTr="00C23E52">
        <w:tc>
          <w:tcPr>
            <w:tcW w:w="1083" w:type="pct"/>
            <w:gridSpan w:val="2"/>
            <w:vMerge/>
          </w:tcPr>
          <w:p w14:paraId="09D0F8D3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30E67F56" w14:textId="4B6C61C3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Практическое задание «Расчет расходов на обслуживание клиентов через систему дистанционного банковского обслуживания». Практическое задание «Пластиковая безопасность».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15AFC110" w14:textId="77777777" w:rsidR="0044047F" w:rsidRPr="0044047F" w:rsidRDefault="0044047F" w:rsidP="001E0428">
            <w:pPr>
              <w:jc w:val="center"/>
              <w:rPr>
                <w:lang w:val="ru-RU"/>
              </w:rPr>
            </w:pPr>
            <w:r w:rsidRPr="0044047F">
              <w:rPr>
                <w:lang w:val="ru-RU"/>
              </w:rPr>
              <w:t>2</w:t>
            </w:r>
          </w:p>
        </w:tc>
      </w:tr>
      <w:tr w:rsidR="00595084" w:rsidRPr="00980051" w14:paraId="27A960ED" w14:textId="77777777" w:rsidTr="00C23E52">
        <w:tc>
          <w:tcPr>
            <w:tcW w:w="1083" w:type="pct"/>
            <w:gridSpan w:val="2"/>
            <w:vMerge w:val="restart"/>
          </w:tcPr>
          <w:p w14:paraId="7826BFA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2.2.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Продвижение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3598" w:type="pct"/>
          </w:tcPr>
          <w:p w14:paraId="01925012" w14:textId="77777777" w:rsidR="00595084" w:rsidRPr="00EB67C3" w:rsidRDefault="00595084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6516683A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595084" w:rsidRPr="004D571D" w14:paraId="1BA5FEF3" w14:textId="77777777" w:rsidTr="00C23E52">
        <w:tc>
          <w:tcPr>
            <w:tcW w:w="1083" w:type="pct"/>
            <w:gridSpan w:val="2"/>
            <w:vMerge/>
          </w:tcPr>
          <w:p w14:paraId="27F81999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3FAD094" w14:textId="77777777" w:rsidR="00595084" w:rsidRPr="00EB67C3" w:rsidRDefault="00595084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продвижения банковских продуктов. Коммуникативные связи банка с рынком. Элементы комплекса продвижения. Мотивационные факторы частных и корпоративных клиентов банка. </w:t>
            </w:r>
          </w:p>
        </w:tc>
        <w:tc>
          <w:tcPr>
            <w:tcW w:w="319" w:type="pct"/>
            <w:vMerge/>
            <w:vAlign w:val="center"/>
          </w:tcPr>
          <w:p w14:paraId="7820C156" w14:textId="77777777" w:rsidR="00595084" w:rsidRPr="00EB67C3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4D571D" w14:paraId="73040697" w14:textId="77777777" w:rsidTr="00C23E52">
        <w:tc>
          <w:tcPr>
            <w:tcW w:w="1083" w:type="pct"/>
            <w:gridSpan w:val="2"/>
            <w:vMerge/>
          </w:tcPr>
          <w:p w14:paraId="4A3269BF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B0FAA71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Способы продвижения банковских продуктов. Банковская реклама и связи с общественностью.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B67C3">
              <w:rPr>
                <w:sz w:val="24"/>
                <w:szCs w:val="24"/>
                <w:lang w:val="ru-RU"/>
              </w:rPr>
              <w:t>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 или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 Продуктовая реклама или стимулирование сбыта. Формирование общественного мнения (</w:t>
            </w:r>
            <w:r w:rsidRPr="00EB67C3">
              <w:rPr>
                <w:sz w:val="24"/>
                <w:szCs w:val="24"/>
              </w:rPr>
              <w:t>Public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</w:t>
            </w:r>
            <w:r w:rsidRPr="00EB67C3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319" w:type="pct"/>
            <w:vMerge/>
            <w:vAlign w:val="center"/>
          </w:tcPr>
          <w:p w14:paraId="730A73A9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298A3EED" w14:textId="77777777" w:rsidTr="00C23E52">
        <w:tc>
          <w:tcPr>
            <w:tcW w:w="1083" w:type="pct"/>
            <w:gridSpan w:val="2"/>
            <w:vMerge/>
          </w:tcPr>
          <w:p w14:paraId="7C7DB3C8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D66F344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Поддержание связи с органами власти (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, выставки, </w:t>
            </w:r>
            <w:r w:rsidRPr="00EB67C3">
              <w:rPr>
                <w:sz w:val="24"/>
                <w:szCs w:val="24"/>
              </w:rPr>
              <w:t>product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placement</w:t>
            </w:r>
            <w:r w:rsidRPr="00EB67C3">
              <w:rPr>
                <w:sz w:val="24"/>
                <w:szCs w:val="24"/>
                <w:lang w:val="ru-RU"/>
              </w:rPr>
              <w:t xml:space="preserve"> (реклама в неявной форме).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с </w:t>
            </w:r>
            <w:proofErr w:type="spellStart"/>
            <w:r w:rsidRPr="00EB67C3">
              <w:rPr>
                <w:sz w:val="24"/>
                <w:szCs w:val="24"/>
              </w:rPr>
              <w:t>инвесторами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IR (Invest Relations).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со</w:t>
            </w:r>
            <w:proofErr w:type="spellEnd"/>
            <w:r w:rsidRPr="00EB67C3">
              <w:rPr>
                <w:sz w:val="24"/>
                <w:szCs w:val="24"/>
              </w:rPr>
              <w:t xml:space="preserve"> СМИ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MR (Media Relations).</w:t>
            </w:r>
          </w:p>
        </w:tc>
        <w:tc>
          <w:tcPr>
            <w:tcW w:w="319" w:type="pct"/>
            <w:vMerge/>
            <w:vAlign w:val="center"/>
          </w:tcPr>
          <w:p w14:paraId="718F8265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64C61542" w14:textId="77777777" w:rsidTr="00C23E52">
        <w:tc>
          <w:tcPr>
            <w:tcW w:w="1083" w:type="pct"/>
            <w:gridSpan w:val="2"/>
            <w:vMerge/>
          </w:tcPr>
          <w:p w14:paraId="379CC2AB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3E4F948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Способы и методы привлечения внимания к банковским продуктам и услугам.</w:t>
            </w:r>
            <w:r w:rsidRPr="00EB67C3">
              <w:rPr>
                <w:sz w:val="24"/>
                <w:szCs w:val="24"/>
                <w:lang w:val="ru-RU"/>
              </w:rPr>
              <w:tab/>
              <w:t>Правила подготовки и проведения презентации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523C0CDB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980051" w14:paraId="0CF6063D" w14:textId="77777777" w:rsidTr="00C23E52">
        <w:tc>
          <w:tcPr>
            <w:tcW w:w="1083" w:type="pct"/>
            <w:gridSpan w:val="2"/>
            <w:vMerge/>
          </w:tcPr>
          <w:p w14:paraId="1E2A6DCE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CC32FBB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70B061B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595084" w:rsidRPr="00980051" w14:paraId="6C6B8C3E" w14:textId="77777777" w:rsidTr="00C23E52">
        <w:tc>
          <w:tcPr>
            <w:tcW w:w="1083" w:type="pct"/>
            <w:gridSpan w:val="2"/>
            <w:vMerge/>
          </w:tcPr>
          <w:p w14:paraId="555A102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B297DC7" w14:textId="52ED569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>Ор</w:t>
            </w:r>
            <w:r w:rsidRPr="00EB67C3">
              <w:rPr>
                <w:sz w:val="24"/>
                <w:szCs w:val="24"/>
                <w:lang w:val="ru-RU"/>
              </w:rPr>
              <w:t>ганизация  и проведение  презентаций банковских продуктов и услуг»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01CB398D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445FAEE2" w14:textId="77777777" w:rsidTr="00C23E52">
        <w:tc>
          <w:tcPr>
            <w:tcW w:w="1083" w:type="pct"/>
            <w:gridSpan w:val="2"/>
            <w:vMerge/>
          </w:tcPr>
          <w:p w14:paraId="74F0254D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3BD3F8C7" w14:textId="761FB565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«Использование различных форм продвижения банковских продуктов» Кейс  «Банковская реклама»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4DFBC33B" w14:textId="397EDC0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Практическое задание «Реклама для </w:t>
            </w:r>
            <w:r w:rsidRPr="00EB67C3">
              <w:rPr>
                <w:sz w:val="24"/>
                <w:szCs w:val="24"/>
              </w:rPr>
              <w:t>VIP</w:t>
            </w:r>
            <w:r w:rsidRPr="00EB67C3">
              <w:rPr>
                <w:sz w:val="24"/>
                <w:szCs w:val="24"/>
                <w:lang w:val="ru-RU"/>
              </w:rPr>
              <w:t xml:space="preserve">-клиентов банка». Практическое задание «Рекламируем наш банк».  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   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4E7D9F93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1175CDB7" w14:textId="77777777" w:rsidTr="00C23E52">
        <w:tc>
          <w:tcPr>
            <w:tcW w:w="1083" w:type="pct"/>
            <w:gridSpan w:val="2"/>
            <w:vMerge/>
          </w:tcPr>
          <w:p w14:paraId="25C4DDD5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C7F0408" w14:textId="52CBC797" w:rsidR="00595084" w:rsidRPr="00EB67C3" w:rsidRDefault="00595084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Кейс «Работа банков в социальных сетях». </w:t>
            </w:r>
            <w:proofErr w:type="spellStart"/>
            <w:r w:rsidRPr="00EB67C3">
              <w:rPr>
                <w:sz w:val="24"/>
                <w:szCs w:val="24"/>
              </w:rPr>
              <w:t>Кейс</w:t>
            </w:r>
            <w:proofErr w:type="spellEnd"/>
            <w:r w:rsidRPr="00EB67C3">
              <w:rPr>
                <w:sz w:val="24"/>
                <w:szCs w:val="24"/>
              </w:rPr>
              <w:t xml:space="preserve">  «</w:t>
            </w:r>
            <w:proofErr w:type="spellStart"/>
            <w:r w:rsidRPr="00EB67C3">
              <w:rPr>
                <w:sz w:val="24"/>
                <w:szCs w:val="24"/>
              </w:rPr>
              <w:t>Благотворительность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  <w:r w:rsidRPr="00EB67C3">
              <w:rPr>
                <w:b/>
                <w:sz w:val="24"/>
                <w:szCs w:val="24"/>
              </w:rPr>
              <w:t xml:space="preserve">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  <w:r w:rsidRPr="00EB67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7FCA5D9A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841C9" w:rsidRPr="00980051" w14:paraId="432726E9" w14:textId="77777777" w:rsidTr="00C23E52">
        <w:tc>
          <w:tcPr>
            <w:tcW w:w="1083" w:type="pct"/>
            <w:gridSpan w:val="2"/>
            <w:vMerge w:val="restart"/>
          </w:tcPr>
          <w:p w14:paraId="6F61A73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Формирование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клиентской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3598" w:type="pct"/>
          </w:tcPr>
          <w:p w14:paraId="1057E81B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17701D77" w14:textId="77777777" w:rsidR="008841C9" w:rsidRPr="0044047F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8841C9" w:rsidRPr="004D571D" w14:paraId="0847ABE6" w14:textId="77777777" w:rsidTr="00C23E52">
        <w:tc>
          <w:tcPr>
            <w:tcW w:w="1083" w:type="pct"/>
            <w:gridSpan w:val="2"/>
            <w:vMerge/>
          </w:tcPr>
          <w:p w14:paraId="500C99D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E76240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Понятие и признаки клиента банка. Классификация клиентов банка. Психологические типы клиентов.</w:t>
            </w:r>
          </w:p>
        </w:tc>
        <w:tc>
          <w:tcPr>
            <w:tcW w:w="319" w:type="pct"/>
            <w:vMerge/>
            <w:vAlign w:val="center"/>
          </w:tcPr>
          <w:p w14:paraId="6551A584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4D571D" w14:paraId="222CA81E" w14:textId="77777777" w:rsidTr="00C23E52">
        <w:tc>
          <w:tcPr>
            <w:tcW w:w="1083" w:type="pct"/>
            <w:gridSpan w:val="2"/>
            <w:vMerge/>
          </w:tcPr>
          <w:p w14:paraId="409A3C1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8003EA1" w14:textId="77777777" w:rsidR="008841C9" w:rsidRPr="00EB67C3" w:rsidRDefault="008841C9" w:rsidP="0044047F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принципов взаимоотношений банка с клиентами. Принципы взаимной заинтересованности, платности, рациональной деятельности, обеспечения ликвидности. Принципы взаимной обязательности, доверительных отношений, ответственности, невмешательства, договорных отношений, законопослушания,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9" w:type="pct"/>
            <w:vMerge/>
            <w:vAlign w:val="center"/>
          </w:tcPr>
          <w:p w14:paraId="3C6FA57E" w14:textId="77777777" w:rsidR="008841C9" w:rsidRPr="00EB67C3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0CADEBBD" w14:textId="77777777" w:rsidTr="00C23E52">
        <w:tc>
          <w:tcPr>
            <w:tcW w:w="1083" w:type="pct"/>
            <w:gridSpan w:val="2"/>
            <w:vMerge/>
          </w:tcPr>
          <w:p w14:paraId="263A5C7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27FA2BB5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программы лояльности: цели, критерии классификации и виды.</w:t>
            </w:r>
          </w:p>
        </w:tc>
        <w:tc>
          <w:tcPr>
            <w:tcW w:w="319" w:type="pct"/>
            <w:vMerge/>
            <w:vAlign w:val="center"/>
          </w:tcPr>
          <w:p w14:paraId="436B7680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4D571D" w14:paraId="6D96EF4A" w14:textId="77777777" w:rsidTr="00C23E52">
        <w:tc>
          <w:tcPr>
            <w:tcW w:w="1083" w:type="pct"/>
            <w:gridSpan w:val="2"/>
            <w:vMerge/>
          </w:tcPr>
          <w:p w14:paraId="07395FF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3F236A4F" w14:textId="77777777" w:rsidR="008841C9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sz w:val="24"/>
                <w:szCs w:val="24"/>
                <w:lang w:val="ru-RU"/>
              </w:rPr>
              <w:t>. Каналы для выявления потенциальных клиентов. Приёмы коммуникации. Способы выявления потребностей клиентов. Способы и методы привлечения внимания к банковским продуктам и услугам.</w:t>
            </w:r>
          </w:p>
        </w:tc>
        <w:tc>
          <w:tcPr>
            <w:tcW w:w="319" w:type="pct"/>
            <w:vMerge/>
            <w:vAlign w:val="center"/>
          </w:tcPr>
          <w:p w14:paraId="4CB241E6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980051" w14:paraId="75AE7E5C" w14:textId="77777777" w:rsidTr="00C23E52">
        <w:tc>
          <w:tcPr>
            <w:tcW w:w="1083" w:type="pct"/>
            <w:gridSpan w:val="2"/>
            <w:vMerge/>
          </w:tcPr>
          <w:p w14:paraId="5266E8D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0FE4203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5374DBF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69BD2FD3" w14:textId="77777777" w:rsidTr="00C23E52">
        <w:tc>
          <w:tcPr>
            <w:tcW w:w="1083" w:type="pct"/>
            <w:gridSpan w:val="2"/>
            <w:vMerge/>
          </w:tcPr>
          <w:p w14:paraId="423297C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9F610B4" w14:textId="2BB18591" w:rsidR="008841C9" w:rsidRPr="00EB67C3" w:rsidRDefault="008841C9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Сбор и использование информации с целью поиска потенциальных клиентов»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5FEB8794" w14:textId="77777777" w:rsidR="008841C9" w:rsidRPr="00980051" w:rsidRDefault="008841C9" w:rsidP="001E0428">
            <w:pPr>
              <w:jc w:val="center"/>
            </w:pPr>
            <w:r w:rsidRPr="00980051">
              <w:t>2</w:t>
            </w:r>
          </w:p>
        </w:tc>
      </w:tr>
      <w:tr w:rsidR="008841C9" w:rsidRPr="00980051" w14:paraId="67DDFE6D" w14:textId="77777777" w:rsidTr="00C23E52">
        <w:trPr>
          <w:trHeight w:val="1068"/>
        </w:trPr>
        <w:tc>
          <w:tcPr>
            <w:tcW w:w="4681" w:type="pct"/>
            <w:gridSpan w:val="3"/>
          </w:tcPr>
          <w:p w14:paraId="19E0A38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№ 2.</w:t>
            </w:r>
          </w:p>
          <w:p w14:paraId="59EEE8E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Подготовка презентаций на </w:t>
            </w:r>
            <w:r w:rsidR="004D3F28" w:rsidRPr="00EB67C3">
              <w:rPr>
                <w:sz w:val="24"/>
                <w:szCs w:val="24"/>
                <w:lang w:val="ru-RU"/>
              </w:rPr>
              <w:t xml:space="preserve">одну из </w:t>
            </w:r>
            <w:proofErr w:type="spellStart"/>
            <w:r w:rsidR="004D3F28" w:rsidRPr="00EB67C3">
              <w:rPr>
                <w:sz w:val="24"/>
                <w:szCs w:val="24"/>
                <w:lang w:val="ru-RU"/>
              </w:rPr>
              <w:t>темм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:</w:t>
            </w:r>
          </w:p>
          <w:p w14:paraId="3D6ADFB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814F62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Финансовый супермаркет-  розничные продажи типовых услуг.</w:t>
            </w:r>
          </w:p>
          <w:p w14:paraId="6733F00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Финансовый бутик  </w:t>
            </w:r>
            <w:r w:rsidRPr="00EB67C3">
              <w:rPr>
                <w:sz w:val="24"/>
                <w:szCs w:val="24"/>
              </w:rPr>
              <w:t>Private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E8B859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Стратегия пакетирования банковских продуктов.</w:t>
            </w:r>
          </w:p>
          <w:p w14:paraId="5991F92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Элементы стратегии продаж внутри банка.</w:t>
            </w:r>
          </w:p>
          <w:p w14:paraId="500F550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Фронт-офис продаж банка.</w:t>
            </w:r>
          </w:p>
          <w:p w14:paraId="773EF3C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Персональные продажи.</w:t>
            </w:r>
          </w:p>
          <w:p w14:paraId="451AA5C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реклама.</w:t>
            </w:r>
          </w:p>
          <w:p w14:paraId="2A57B69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Прямая (</w:t>
            </w:r>
            <w:r w:rsidRPr="00EB67C3">
              <w:rPr>
                <w:sz w:val="24"/>
                <w:szCs w:val="24"/>
              </w:rPr>
              <w:t>ATL</w:t>
            </w:r>
            <w:r w:rsidRPr="00EB67C3">
              <w:rPr>
                <w:sz w:val="24"/>
                <w:szCs w:val="24"/>
                <w:lang w:val="ru-RU"/>
              </w:rPr>
              <w:t>) и косвенная (</w:t>
            </w:r>
            <w:r w:rsidRPr="00EB67C3">
              <w:rPr>
                <w:sz w:val="24"/>
                <w:szCs w:val="24"/>
              </w:rPr>
              <w:t>BTL</w:t>
            </w:r>
            <w:r w:rsidRPr="00EB67C3">
              <w:rPr>
                <w:sz w:val="24"/>
                <w:szCs w:val="24"/>
                <w:lang w:val="ru-RU"/>
              </w:rPr>
              <w:t>) реклама.</w:t>
            </w:r>
          </w:p>
          <w:p w14:paraId="02038D4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Реклама в прессе.</w:t>
            </w:r>
          </w:p>
          <w:p w14:paraId="5D4FA3E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- Радио и телереклама.</w:t>
            </w:r>
          </w:p>
          <w:p w14:paraId="534F96D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2F5B3A6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Продакт-плейсмент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59DC825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Паблик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рилейшнз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</w:t>
            </w:r>
            <w:r w:rsidRPr="00EB67C3">
              <w:rPr>
                <w:sz w:val="24"/>
                <w:szCs w:val="24"/>
              </w:rPr>
              <w:t>PR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  <w:p w14:paraId="7B82412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Медиа –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рилайшенз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F09D89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7C81DC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Основные особенности маркетинга взаимоотношений.</w:t>
            </w:r>
          </w:p>
          <w:p w14:paraId="632C641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Преимущества лояльного клиента.</w:t>
            </w:r>
          </w:p>
          <w:p w14:paraId="3907C02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CRM</w:t>
            </w:r>
            <w:r w:rsidRPr="00EB67C3">
              <w:rPr>
                <w:sz w:val="24"/>
                <w:szCs w:val="24"/>
                <w:lang w:val="ru-RU"/>
              </w:rPr>
              <w:t xml:space="preserve"> – система.</w:t>
            </w:r>
          </w:p>
          <w:p w14:paraId="7963B28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Процесс формирования лояльности клиентов.</w:t>
            </w:r>
          </w:p>
          <w:p w14:paraId="00C4790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Кобрендинговые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программы лояльности клиентов.</w:t>
            </w:r>
          </w:p>
          <w:p w14:paraId="0C64AE6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 Самостоятельное изучение вопросов «Обеспечение защиты прав и интересов клиентов», «Банковская тайна», «Ответственность банка в случае причинения ущерба интересам клиентов».</w:t>
            </w:r>
          </w:p>
        </w:tc>
        <w:tc>
          <w:tcPr>
            <w:tcW w:w="319" w:type="pct"/>
            <w:vAlign w:val="center"/>
          </w:tcPr>
          <w:p w14:paraId="0D82A419" w14:textId="77777777" w:rsidR="008841C9" w:rsidRPr="004D3F28" w:rsidRDefault="004D3F28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</w:tr>
      <w:tr w:rsidR="008841C9" w:rsidRPr="00980051" w14:paraId="17A68BF8" w14:textId="77777777" w:rsidTr="00C23E52">
        <w:tc>
          <w:tcPr>
            <w:tcW w:w="4681" w:type="pct"/>
            <w:gridSpan w:val="3"/>
          </w:tcPr>
          <w:p w14:paraId="4A768BA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>Учебная практика раздела № 2</w:t>
            </w:r>
          </w:p>
          <w:p w14:paraId="40D864F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48A6A675" w14:textId="77777777" w:rsidR="008841C9" w:rsidRPr="00EB67C3" w:rsidRDefault="008841C9" w:rsidP="00935BCD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Занятия в лаборатории «Учебный банк:</w:t>
            </w:r>
          </w:p>
          <w:p w14:paraId="3C4CB5F7" w14:textId="77777777" w:rsidR="008841C9" w:rsidRPr="00EB67C3" w:rsidRDefault="008841C9" w:rsidP="00935BCD">
            <w:pPr>
              <w:widowControl w:val="0"/>
              <w:numPr>
                <w:ilvl w:val="0"/>
                <w:numId w:val="6"/>
              </w:numPr>
              <w:suppressAutoHyphens/>
              <w:ind w:left="0" w:firstLine="284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Самотестирование «Коммуникабельны ли Вы», «Умеете ли вы вести позитивный диалог».</w:t>
            </w:r>
          </w:p>
          <w:p w14:paraId="65ED87F0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«Нужна ли культура речи банковскому агенту».</w:t>
            </w:r>
          </w:p>
          <w:p w14:paraId="6484FFC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Тренинги «Деловой этикет»,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«Деловое общение по телефону».</w:t>
            </w:r>
          </w:p>
          <w:p w14:paraId="5D54EC86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«Личностные и профессиональные качества банковских сотрудников».</w:t>
            </w:r>
          </w:p>
          <w:p w14:paraId="1E02C738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«Насколько важен  имидж сотрудника в профессиональной деятельности».</w:t>
            </w:r>
          </w:p>
          <w:p w14:paraId="6BA1707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Написание эссе по теме «Мой профессиональный имидж».</w:t>
            </w:r>
          </w:p>
          <w:p w14:paraId="2B640C6D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Просмотр и обсуждение учебных видеоматериалов с образцами эффективного и неэффективного поведения консультантов.</w:t>
            </w:r>
          </w:p>
          <w:p w14:paraId="383D75D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 «Презентация продажи банковского продукта». Видеозапись смоделированной ситуации продажи и её последующий анализ.</w:t>
            </w:r>
          </w:p>
          <w:p w14:paraId="28DF3E9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презентации банковских продуктов и услуг.</w:t>
            </w:r>
          </w:p>
          <w:p w14:paraId="1771974E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Ролевая игра «Распределение функциональных обязанностей между участниками процесса продаж банковских продуктов и услуг».</w:t>
            </w:r>
          </w:p>
          <w:p w14:paraId="7BC63A6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Тренинг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Определение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типа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7EBAEAD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Практикум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Моделирование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поведения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63D106B6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Групповое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обсуждение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вопросов</w:t>
            </w:r>
            <w:proofErr w:type="spellEnd"/>
            <w:r w:rsidRPr="00EB67C3">
              <w:rPr>
                <w:sz w:val="24"/>
                <w:szCs w:val="24"/>
              </w:rPr>
              <w:t>:</w:t>
            </w:r>
          </w:p>
          <w:p w14:paraId="64FB59A5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</w:t>
            </w:r>
            <w:r w:rsidRPr="00EB67C3">
              <w:rPr>
                <w:sz w:val="24"/>
                <w:szCs w:val="24"/>
                <w:lang w:val="ru-RU"/>
              </w:rPr>
              <w:t>е ошибки в общении с клиентами;</w:t>
            </w:r>
          </w:p>
          <w:p w14:paraId="19AAED81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понятие «трудный клиент»;</w:t>
            </w:r>
          </w:p>
          <w:p w14:paraId="4D662A2E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</w:t>
            </w:r>
            <w:r w:rsidRPr="00EB67C3">
              <w:rPr>
                <w:sz w:val="24"/>
                <w:szCs w:val="24"/>
                <w:lang w:val="ru-RU"/>
              </w:rPr>
              <w:t>ины появления трудных клиентов;</w:t>
            </w:r>
          </w:p>
          <w:p w14:paraId="636D0904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преодоление безразличия клиентов;</w:t>
            </w:r>
          </w:p>
          <w:p w14:paraId="68FFC447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критерии выбора банка клиентами;</w:t>
            </w:r>
          </w:p>
          <w:p w14:paraId="3719D23A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ричины,</w:t>
            </w:r>
            <w:r w:rsidRPr="00EB67C3">
              <w:rPr>
                <w:sz w:val="24"/>
                <w:szCs w:val="24"/>
                <w:lang w:val="ru-RU"/>
              </w:rPr>
              <w:t xml:space="preserve"> по которым клиент меняет банк;</w:t>
            </w:r>
          </w:p>
          <w:p w14:paraId="74A2CD44" w14:textId="77777777" w:rsidR="008841C9" w:rsidRPr="00EB67C3" w:rsidRDefault="004D4EBC" w:rsidP="004D3F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сновные принципы долгосрочного сотрудничества банка с клиентами.</w:t>
            </w:r>
          </w:p>
        </w:tc>
        <w:tc>
          <w:tcPr>
            <w:tcW w:w="319" w:type="pct"/>
            <w:vAlign w:val="center"/>
          </w:tcPr>
          <w:p w14:paraId="24A98D82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lastRenderedPageBreak/>
              <w:t>36</w:t>
            </w:r>
          </w:p>
        </w:tc>
      </w:tr>
      <w:tr w:rsidR="008841C9" w:rsidRPr="005463EC" w14:paraId="5A4BF077" w14:textId="77777777" w:rsidTr="00C23E52">
        <w:tc>
          <w:tcPr>
            <w:tcW w:w="4681" w:type="pct"/>
            <w:gridSpan w:val="3"/>
          </w:tcPr>
          <w:p w14:paraId="6B547777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Производственная практика </w:t>
            </w:r>
            <w:r w:rsidRPr="00EB67C3">
              <w:rPr>
                <w:b/>
                <w:sz w:val="24"/>
                <w:szCs w:val="24"/>
                <w:lang w:val="ru-RU"/>
              </w:rPr>
              <w:t>(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если предусмотрена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итоговая (концентрированная) практика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14:paraId="22781049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73158454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1. Знакомство с банком:</w:t>
            </w:r>
          </w:p>
          <w:p w14:paraId="1B82731E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история создания банка, его местонахождение и правовой статус;</w:t>
            </w:r>
          </w:p>
          <w:p w14:paraId="76870F4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бренд (</w:t>
            </w:r>
            <w:r w:rsidRPr="00EB67C3">
              <w:rPr>
                <w:sz w:val="24"/>
                <w:szCs w:val="24"/>
              </w:rPr>
              <w:t>name</w:t>
            </w:r>
            <w:r w:rsidRPr="00EB67C3">
              <w:rPr>
                <w:sz w:val="24"/>
                <w:szCs w:val="24"/>
                <w:lang w:val="ru-RU"/>
              </w:rPr>
              <w:t xml:space="preserve">, логотип, слоган, миссию и ценности), </w:t>
            </w:r>
          </w:p>
          <w:p w14:paraId="366103C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наличие лицензий на момент прохождения практики, </w:t>
            </w:r>
          </w:p>
          <w:p w14:paraId="42DB017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акционеров банка;</w:t>
            </w:r>
          </w:p>
          <w:p w14:paraId="66D4556C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схему организационной структуры банка;</w:t>
            </w:r>
          </w:p>
          <w:p w14:paraId="7ADE019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филиальной сети;</w:t>
            </w:r>
          </w:p>
          <w:p w14:paraId="31F043F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информацию о рейтингах и премиях банка;</w:t>
            </w:r>
          </w:p>
          <w:p w14:paraId="696C3E75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проводимые банком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;</w:t>
            </w:r>
          </w:p>
          <w:p w14:paraId="78A505A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обслуживаемой клиентуры.</w:t>
            </w:r>
          </w:p>
          <w:p w14:paraId="6DD6371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E0BAD4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Знакомство с продуктовой линейкой банка.</w:t>
            </w:r>
          </w:p>
          <w:p w14:paraId="3103E48C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Изучение тарифов банка.</w:t>
            </w:r>
          </w:p>
          <w:p w14:paraId="7D63A194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Ознакомление с системой контроля в банке за соблюдением норм и правил обслуживания клиентов.</w:t>
            </w:r>
          </w:p>
          <w:p w14:paraId="723A98F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Характеристика зон обслуживания клиентов в банке.</w:t>
            </w:r>
          </w:p>
          <w:p w14:paraId="4D0BDCE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Анализ клиентской базы банка.</w:t>
            </w:r>
          </w:p>
          <w:p w14:paraId="5B257BC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Анализ каналов обслуживания розничных клиентов.</w:t>
            </w:r>
          </w:p>
          <w:p w14:paraId="480A6B8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работы банка с группами клиентов, нуждающихся в социальной поддержке (молодежь, пенсионеры, инвалиды).</w:t>
            </w:r>
          </w:p>
          <w:p w14:paraId="52CC7CB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 Изучение системы обеспечения безопасности (конфиденциальности) клиентов.</w:t>
            </w:r>
          </w:p>
          <w:p w14:paraId="09D8CAA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5CE22FA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12. Наблюдение за действиями сотрудника банка при продаже банковских продуктов и услуг банке </w:t>
            </w:r>
          </w:p>
          <w:p w14:paraId="6C4BA143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13. Изучение организации послепродажного обслуживания клиентов.</w:t>
            </w:r>
          </w:p>
        </w:tc>
        <w:tc>
          <w:tcPr>
            <w:tcW w:w="319" w:type="pct"/>
            <w:vAlign w:val="center"/>
          </w:tcPr>
          <w:p w14:paraId="2C7687FE" w14:textId="77777777" w:rsidR="008841C9" w:rsidRPr="004D4EBC" w:rsidRDefault="008841C9" w:rsidP="001E0428">
            <w:pPr>
              <w:jc w:val="center"/>
              <w:rPr>
                <w:b/>
              </w:rPr>
            </w:pPr>
            <w:r w:rsidRPr="004D4EBC">
              <w:rPr>
                <w:b/>
              </w:rPr>
              <w:t>72</w:t>
            </w:r>
          </w:p>
        </w:tc>
      </w:tr>
      <w:tr w:rsidR="008841C9" w:rsidRPr="00980051" w14:paraId="07934099" w14:textId="77777777" w:rsidTr="00C23E52">
        <w:tc>
          <w:tcPr>
            <w:tcW w:w="4681" w:type="pct"/>
            <w:gridSpan w:val="3"/>
          </w:tcPr>
          <w:p w14:paraId="2E54F33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Экзамен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319" w:type="pct"/>
            <w:vAlign w:val="center"/>
          </w:tcPr>
          <w:p w14:paraId="0C03C46D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12</w:t>
            </w:r>
          </w:p>
        </w:tc>
      </w:tr>
      <w:tr w:rsidR="008841C9" w:rsidRPr="00980051" w14:paraId="596FFE80" w14:textId="77777777" w:rsidTr="00C23E52">
        <w:tc>
          <w:tcPr>
            <w:tcW w:w="4681" w:type="pct"/>
            <w:gridSpan w:val="3"/>
          </w:tcPr>
          <w:p w14:paraId="3721ED7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19" w:type="pct"/>
            <w:vAlign w:val="center"/>
          </w:tcPr>
          <w:p w14:paraId="2BA0F8A8" w14:textId="46F8DE78" w:rsidR="008841C9" w:rsidRPr="00A60CD6" w:rsidRDefault="00A60CD6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258</w:t>
            </w:r>
          </w:p>
        </w:tc>
      </w:tr>
    </w:tbl>
    <w:p w14:paraId="38835A8E" w14:textId="77777777" w:rsidR="008841C9" w:rsidRPr="00980051" w:rsidRDefault="008841C9" w:rsidP="008841C9">
      <w:pPr>
        <w:suppressAutoHyphens/>
        <w:rPr>
          <w:i/>
        </w:rPr>
      </w:pPr>
    </w:p>
    <w:p w14:paraId="2235BC33" w14:textId="77777777" w:rsidR="008841C9" w:rsidRPr="00980051" w:rsidRDefault="008841C9" w:rsidP="008841C9">
      <w:pPr>
        <w:rPr>
          <w:i/>
        </w:rPr>
        <w:sectPr w:rsidR="008841C9" w:rsidRPr="00980051" w:rsidSect="001E042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81B65D" w14:textId="77777777" w:rsidR="004D4EBC" w:rsidRPr="004D4EBC" w:rsidRDefault="004D4EBC" w:rsidP="00D643D3">
      <w:pPr>
        <w:pStyle w:val="aa"/>
        <w:numPr>
          <w:ilvl w:val="0"/>
          <w:numId w:val="8"/>
        </w:numPr>
        <w:ind w:hanging="11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lastRenderedPageBreak/>
        <w:t>УСЛОВИЯ РЕАЛИЗАЦИИ ПРОГРАММЫ ПРОФЕССИОНАЛЬНОГО  МОДУЛЯ</w:t>
      </w:r>
    </w:p>
    <w:p w14:paraId="453DCC5A" w14:textId="77777777" w:rsidR="004D4EBC" w:rsidRPr="004D4EBC" w:rsidRDefault="004D4EBC" w:rsidP="00D643D3">
      <w:pPr>
        <w:pStyle w:val="aa"/>
        <w:ind w:left="540" w:hanging="540"/>
        <w:rPr>
          <w:b/>
          <w:bCs/>
          <w:sz w:val="28"/>
          <w:szCs w:val="28"/>
          <w:lang w:val="ru-RU"/>
        </w:rPr>
      </w:pPr>
    </w:p>
    <w:p w14:paraId="6ED565D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0BB2104E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</w:p>
    <w:p w14:paraId="49283037" w14:textId="77777777" w:rsidR="004D4EBC" w:rsidRPr="004D4EBC" w:rsidRDefault="004D4EBC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Лаборатория «Учебный банк»</w:t>
      </w:r>
      <w:r w:rsidRPr="004D4EBC">
        <w:rPr>
          <w:bCs/>
          <w:i/>
          <w:sz w:val="28"/>
          <w:szCs w:val="28"/>
          <w:lang w:val="ru-RU"/>
        </w:rPr>
        <w:t xml:space="preserve">, </w:t>
      </w:r>
      <w:r w:rsidRPr="004D4EBC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25CE8A72" w14:textId="77777777" w:rsidR="004D4EBC" w:rsidRPr="004D4EBC" w:rsidRDefault="00D643D3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Оснащенные </w:t>
      </w:r>
      <w:r w:rsidR="004D4EBC" w:rsidRPr="004D4EBC">
        <w:rPr>
          <w:bCs/>
          <w:sz w:val="28"/>
          <w:szCs w:val="28"/>
          <w:lang w:val="ru-RU"/>
        </w:rPr>
        <w:t>базы практики, в соответствии с п 6.1. 2.3 Примерной программы по специальности 38.02.07 Банковское дело.</w:t>
      </w:r>
    </w:p>
    <w:p w14:paraId="7FA1F06E" w14:textId="77777777" w:rsidR="004D4EBC" w:rsidRDefault="004D4EBC" w:rsidP="004D4EBC">
      <w:pPr>
        <w:ind w:firstLine="567"/>
        <w:rPr>
          <w:b/>
          <w:bCs/>
          <w:sz w:val="28"/>
          <w:szCs w:val="28"/>
          <w:lang w:val="ru-RU"/>
        </w:rPr>
      </w:pPr>
    </w:p>
    <w:p w14:paraId="0291B4E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2AD6E9CD" w14:textId="77777777" w:rsidR="004D4EBC" w:rsidRPr="004D4EBC" w:rsidRDefault="004D4EBC" w:rsidP="00D643D3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Для реализации программы библиотечный фонд образовате</w:t>
      </w:r>
      <w:r w:rsidR="00D643D3">
        <w:rPr>
          <w:bCs/>
          <w:sz w:val="28"/>
          <w:szCs w:val="28"/>
          <w:lang w:val="ru-RU"/>
        </w:rPr>
        <w:t xml:space="preserve">льной организации должен иметь </w:t>
      </w:r>
      <w:r w:rsidRPr="004D4EBC">
        <w:rPr>
          <w:bCs/>
          <w:sz w:val="28"/>
          <w:szCs w:val="28"/>
          <w:lang w:val="ru-RU"/>
        </w:rPr>
        <w:t>п</w:t>
      </w:r>
      <w:r w:rsidRPr="004D4EBC">
        <w:rPr>
          <w:sz w:val="28"/>
          <w:szCs w:val="28"/>
          <w:lang w:val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14:paraId="11D42110" w14:textId="77777777" w:rsidR="004D4EBC" w:rsidRPr="004D4EBC" w:rsidRDefault="004D4EBC" w:rsidP="00D643D3">
      <w:pPr>
        <w:ind w:firstLine="567"/>
        <w:contextualSpacing/>
        <w:rPr>
          <w:sz w:val="28"/>
          <w:szCs w:val="28"/>
          <w:lang w:val="ru-RU"/>
        </w:rPr>
      </w:pPr>
    </w:p>
    <w:p w14:paraId="12052726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6ABBA974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3C60C060" w14:textId="77777777" w:rsidR="00CD4D85" w:rsidRDefault="00CD4D85" w:rsidP="00CD4D8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66C0F8AA" w14:textId="77777777" w:rsidR="00CD4D85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4109124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5A9CBD76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A1D383A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5E02D32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D6C317A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2AB2DDC7" w14:textId="77777777" w:rsidR="00CD4D85" w:rsidRDefault="00CD4D85" w:rsidP="00CD4D85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2AF2E792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43AAA26E" w14:textId="77777777" w:rsidR="00CD4D85" w:rsidRPr="005D4E12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0426405D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4A7FE090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26D6D7AB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1B1C8F6B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31B6BC9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4A6E841D" w14:textId="77777777" w:rsidR="00CD4D85" w:rsidRPr="004B50E8" w:rsidRDefault="00CD4D85" w:rsidP="00CD4D8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0CCF2567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01DAA43B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3BDB2DA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4119D6D4" w14:textId="77777777" w:rsidR="007142A4" w:rsidRPr="006E756B" w:rsidRDefault="007142A4" w:rsidP="007142A4">
      <w:pPr>
        <w:jc w:val="center"/>
        <w:rPr>
          <w:b/>
          <w:sz w:val="28"/>
          <w:szCs w:val="28"/>
        </w:rPr>
      </w:pPr>
      <w:proofErr w:type="spellStart"/>
      <w:r w:rsidRPr="006E756B">
        <w:rPr>
          <w:b/>
          <w:sz w:val="28"/>
          <w:szCs w:val="28"/>
        </w:rPr>
        <w:t>Основная</w:t>
      </w:r>
      <w:proofErr w:type="spellEnd"/>
      <w:r w:rsidRPr="006E756B">
        <w:rPr>
          <w:b/>
          <w:sz w:val="28"/>
          <w:szCs w:val="28"/>
        </w:rPr>
        <w:t xml:space="preserve"> </w:t>
      </w:r>
      <w:proofErr w:type="spellStart"/>
      <w:r w:rsidRPr="006E756B">
        <w:rPr>
          <w:b/>
          <w:sz w:val="28"/>
          <w:szCs w:val="28"/>
        </w:rPr>
        <w:t>учебная</w:t>
      </w:r>
      <w:proofErr w:type="spellEnd"/>
      <w:r w:rsidRPr="006E756B">
        <w:rPr>
          <w:b/>
          <w:sz w:val="28"/>
          <w:szCs w:val="28"/>
        </w:rPr>
        <w:t xml:space="preserve"> </w:t>
      </w:r>
      <w:proofErr w:type="spellStart"/>
      <w:r w:rsidRPr="006E756B">
        <w:rPr>
          <w:b/>
          <w:sz w:val="28"/>
          <w:szCs w:val="28"/>
        </w:rPr>
        <w:t>литература</w:t>
      </w:r>
      <w:proofErr w:type="spellEnd"/>
    </w:p>
    <w:p w14:paraId="17536759" w14:textId="77777777" w:rsidR="007142A4" w:rsidRPr="00767F1D" w:rsidRDefault="007142A4" w:rsidP="007142A4">
      <w:pPr>
        <w:pStyle w:val="ae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под редакцией В. А. 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Боровковой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7-е изд.,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606 с. — (Профессиональное образование). — ISBN 978-5-534-16819-8. — Текст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767F1D">
          <w:rPr>
            <w:rStyle w:val="ad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767F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5B07D1F" w14:textId="77777777" w:rsidR="007142A4" w:rsidRPr="00767F1D" w:rsidRDefault="007142A4" w:rsidP="007142A4">
      <w:pPr>
        <w:pStyle w:val="ae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524 с. — (Профессиональное образование). — ISBN 978-5-534-16709-2. — Текст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767F1D">
          <w:rPr>
            <w:rStyle w:val="ad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0EBD0C85" w14:textId="77777777" w:rsidR="007142A4" w:rsidRPr="007142A4" w:rsidRDefault="007142A4" w:rsidP="007142A4">
      <w:pPr>
        <w:pStyle w:val="aa"/>
        <w:numPr>
          <w:ilvl w:val="0"/>
          <w:numId w:val="12"/>
        </w:numPr>
        <w:ind w:left="0" w:firstLine="426"/>
        <w:contextualSpacing w:val="0"/>
        <w:jc w:val="both"/>
        <w:rPr>
          <w:sz w:val="28"/>
          <w:szCs w:val="28"/>
          <w:lang w:val="ru-RU"/>
        </w:rPr>
      </w:pPr>
      <w:r w:rsidRPr="007142A4">
        <w:rPr>
          <w:color w:val="000000"/>
          <w:sz w:val="28"/>
          <w:szCs w:val="28"/>
          <w:shd w:val="clear" w:color="auto" w:fill="FFFFFF"/>
          <w:lang w:val="ru-RU"/>
        </w:rPr>
        <w:t>Деньги, кредит, банки. Денежный и кредитный рынки</w:t>
      </w:r>
      <w:proofErr w:type="gramStart"/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/ под общей редакцией М.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Абрамовой, Л.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Александровой.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424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9B3883">
        <w:rPr>
          <w:color w:val="000000"/>
          <w:sz w:val="28"/>
          <w:szCs w:val="28"/>
          <w:shd w:val="clear" w:color="auto" w:fill="FFFFFF"/>
        </w:rPr>
        <w:t>ISBN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978-5-534-15075-9. — Текст</w:t>
      </w:r>
      <w:proofErr w:type="gram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9B3883">
        <w:rPr>
          <w:color w:val="000000"/>
          <w:sz w:val="28"/>
          <w:szCs w:val="28"/>
          <w:shd w:val="clear" w:color="auto" w:fill="FFFFFF"/>
        </w:rPr>
        <w:t>URL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/561958</w:t>
        </w:r>
      </w:hyperlink>
    </w:p>
    <w:p w14:paraId="05960058" w14:textId="77777777" w:rsidR="007142A4" w:rsidRPr="007142A4" w:rsidRDefault="007142A4" w:rsidP="007142A4">
      <w:pPr>
        <w:jc w:val="center"/>
        <w:rPr>
          <w:lang w:val="ru-RU"/>
        </w:rPr>
      </w:pPr>
    </w:p>
    <w:p w14:paraId="6697E205" w14:textId="77777777" w:rsidR="007142A4" w:rsidRPr="006E756B" w:rsidRDefault="007142A4" w:rsidP="007142A4">
      <w:pPr>
        <w:jc w:val="center"/>
        <w:rPr>
          <w:b/>
          <w:sz w:val="28"/>
          <w:szCs w:val="28"/>
        </w:rPr>
      </w:pPr>
      <w:proofErr w:type="spellStart"/>
      <w:r w:rsidRPr="006E756B">
        <w:rPr>
          <w:b/>
          <w:sz w:val="28"/>
          <w:szCs w:val="28"/>
        </w:rPr>
        <w:t>Дополнительная</w:t>
      </w:r>
      <w:proofErr w:type="spellEnd"/>
    </w:p>
    <w:p w14:paraId="6BC6C08A" w14:textId="77777777" w:rsidR="007142A4" w:rsidRPr="007142A4" w:rsidRDefault="007142A4" w:rsidP="007142A4">
      <w:pPr>
        <w:pStyle w:val="aa"/>
        <w:numPr>
          <w:ilvl w:val="0"/>
          <w:numId w:val="12"/>
        </w:numPr>
        <w:ind w:left="0" w:firstLine="284"/>
        <w:contextualSpacing w:val="0"/>
        <w:jc w:val="both"/>
        <w:rPr>
          <w:sz w:val="28"/>
          <w:szCs w:val="28"/>
          <w:lang w:val="ru-RU"/>
        </w:rPr>
      </w:pPr>
      <w:r w:rsidRPr="007142A4">
        <w:rPr>
          <w:sz w:val="28"/>
          <w:szCs w:val="28"/>
          <w:shd w:val="clear" w:color="auto" w:fill="FFFFFF"/>
          <w:lang w:val="ru-RU"/>
        </w:rPr>
        <w:t xml:space="preserve">Банковское дело: организация деятельности центрального банка и коммерческого банка, небанковских организаций: Учебник /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Казимагомедов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 А.А. - Москва 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>:Н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ИЦ ИНФРА-М, 2023. - 502 с. - (Среднее профессиональное образование) (Переплёт) </w:t>
      </w:r>
      <w:r w:rsidRPr="00EF1EDF">
        <w:rPr>
          <w:sz w:val="28"/>
          <w:szCs w:val="28"/>
          <w:shd w:val="clear" w:color="auto" w:fill="FFFFFF"/>
        </w:rPr>
        <w:t>ISBN</w:t>
      </w:r>
      <w:r w:rsidRPr="007142A4">
        <w:rPr>
          <w:sz w:val="28"/>
          <w:szCs w:val="28"/>
          <w:shd w:val="clear" w:color="auto" w:fill="FFFFFF"/>
          <w:lang w:val="ru-RU"/>
        </w:rPr>
        <w:t xml:space="preserve"> 978-5-16-013890-9 - Текст : электронный. - </w:t>
      </w:r>
      <w:r w:rsidRPr="00EF1EDF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 xml:space="preserve">: </w:t>
      </w:r>
      <w:r w:rsidRPr="00EF1EDF">
        <w:rPr>
          <w:sz w:val="28"/>
          <w:szCs w:val="28"/>
          <w:shd w:val="clear" w:color="auto" w:fill="FFFFFF"/>
        </w:rPr>
        <w:t>https</w:t>
      </w:r>
      <w:r w:rsidRPr="007142A4">
        <w:rPr>
          <w:sz w:val="28"/>
          <w:szCs w:val="28"/>
          <w:shd w:val="clear" w:color="auto" w:fill="FFFFFF"/>
          <w:lang w:val="ru-RU"/>
        </w:rPr>
        <w:t>://</w:t>
      </w:r>
      <w:r w:rsidRPr="00EF1EDF">
        <w:rPr>
          <w:sz w:val="28"/>
          <w:szCs w:val="28"/>
          <w:shd w:val="clear" w:color="auto" w:fill="FFFFFF"/>
        </w:rPr>
        <w:t>new</w:t>
      </w:r>
      <w:r w:rsidRPr="007142A4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EF1EDF">
        <w:rPr>
          <w:sz w:val="28"/>
          <w:szCs w:val="28"/>
          <w:shd w:val="clear" w:color="auto" w:fill="FFFFFF"/>
        </w:rPr>
        <w:t>znanium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</w:t>
      </w:r>
      <w:r w:rsidRPr="00EF1EDF">
        <w:rPr>
          <w:sz w:val="28"/>
          <w:szCs w:val="28"/>
          <w:shd w:val="clear" w:color="auto" w:fill="FFFFFF"/>
        </w:rPr>
        <w:t>com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EF1EDF">
        <w:rPr>
          <w:sz w:val="28"/>
          <w:szCs w:val="28"/>
          <w:shd w:val="clear" w:color="auto" w:fill="FFFFFF"/>
        </w:rPr>
        <w:t>catalog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EF1EDF">
        <w:rPr>
          <w:sz w:val="28"/>
          <w:szCs w:val="28"/>
          <w:shd w:val="clear" w:color="auto" w:fill="FFFFFF"/>
        </w:rPr>
        <w:t>product</w:t>
      </w:r>
      <w:r w:rsidRPr="007142A4">
        <w:rPr>
          <w:sz w:val="28"/>
          <w:szCs w:val="28"/>
          <w:shd w:val="clear" w:color="auto" w:fill="FFFFFF"/>
          <w:lang w:val="ru-RU"/>
        </w:rPr>
        <w:t>/960104</w:t>
      </w:r>
    </w:p>
    <w:p w14:paraId="42D56F76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color w:val="000000"/>
          <w:sz w:val="28"/>
          <w:szCs w:val="28"/>
          <w:shd w:val="clear" w:color="auto" w:fill="FFFFFF"/>
          <w:lang w:val="ru-RU"/>
        </w:rPr>
        <w:t>Деньги, кредит, банки. Денежный и кредитный рынки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/ под общей редакцией М.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Абрамовой, Л.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Александровой.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424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EF1EDF">
        <w:rPr>
          <w:color w:val="000000"/>
          <w:sz w:val="28"/>
          <w:szCs w:val="28"/>
          <w:shd w:val="clear" w:color="auto" w:fill="FFFFFF"/>
        </w:rPr>
        <w:t>ISBN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978-5-534-15075-9. — Текст</w:t>
      </w:r>
      <w:proofErr w:type="gram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EF1EDF">
        <w:rPr>
          <w:color w:val="000000"/>
          <w:sz w:val="28"/>
          <w:szCs w:val="28"/>
          <w:shd w:val="clear" w:color="auto" w:fill="FFFFFF"/>
        </w:rPr>
        <w:t>URL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/561958</w:t>
        </w:r>
      </w:hyperlink>
    </w:p>
    <w:p w14:paraId="1121C921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proofErr w:type="spellStart"/>
      <w:r w:rsidRPr="007142A4">
        <w:rPr>
          <w:sz w:val="28"/>
          <w:szCs w:val="28"/>
          <w:lang w:val="ru-RU"/>
        </w:rPr>
        <w:t>Кропин</w:t>
      </w:r>
      <w:proofErr w:type="spellEnd"/>
      <w:r w:rsidRPr="007142A4">
        <w:rPr>
          <w:sz w:val="28"/>
          <w:szCs w:val="28"/>
          <w:lang w:val="ru-RU"/>
        </w:rPr>
        <w:t>, Ю. А.</w:t>
      </w:r>
      <w:r w:rsidRPr="00EF1EDF">
        <w:rPr>
          <w:sz w:val="28"/>
          <w:szCs w:val="28"/>
        </w:rPr>
        <w:t> </w:t>
      </w:r>
      <w:r w:rsidRPr="007142A4">
        <w:rPr>
          <w:sz w:val="28"/>
          <w:szCs w:val="28"/>
          <w:lang w:val="ru-RU"/>
        </w:rPr>
        <w:t>Деньги, кредит, банки</w:t>
      </w:r>
      <w:proofErr w:type="gramStart"/>
      <w:r w:rsidRPr="007142A4">
        <w:rPr>
          <w:sz w:val="28"/>
          <w:szCs w:val="28"/>
          <w:lang w:val="ru-RU"/>
        </w:rPr>
        <w:t xml:space="preserve"> :</w:t>
      </w:r>
      <w:proofErr w:type="gramEnd"/>
      <w:r w:rsidRPr="007142A4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Ю. А. </w:t>
      </w:r>
      <w:proofErr w:type="spellStart"/>
      <w:r w:rsidRPr="007142A4">
        <w:rPr>
          <w:sz w:val="28"/>
          <w:szCs w:val="28"/>
          <w:lang w:val="ru-RU"/>
        </w:rPr>
        <w:t>Кропин</w:t>
      </w:r>
      <w:proofErr w:type="spellEnd"/>
      <w:r w:rsidRPr="007142A4">
        <w:rPr>
          <w:sz w:val="28"/>
          <w:szCs w:val="28"/>
          <w:lang w:val="ru-RU"/>
        </w:rPr>
        <w:t xml:space="preserve">. — 2-е изд., </w:t>
      </w:r>
      <w:proofErr w:type="spellStart"/>
      <w:r w:rsidRPr="007142A4">
        <w:rPr>
          <w:sz w:val="28"/>
          <w:szCs w:val="28"/>
          <w:lang w:val="ru-RU"/>
        </w:rPr>
        <w:t>перераб</w:t>
      </w:r>
      <w:proofErr w:type="spellEnd"/>
      <w:r w:rsidRPr="007142A4">
        <w:rPr>
          <w:sz w:val="28"/>
          <w:szCs w:val="28"/>
          <w:lang w:val="ru-RU"/>
        </w:rPr>
        <w:t xml:space="preserve">. и доп. — М. : Издательство </w:t>
      </w:r>
      <w:proofErr w:type="spellStart"/>
      <w:r w:rsidRPr="007142A4">
        <w:rPr>
          <w:sz w:val="28"/>
          <w:szCs w:val="28"/>
          <w:lang w:val="ru-RU"/>
        </w:rPr>
        <w:t>Юрайт</w:t>
      </w:r>
      <w:proofErr w:type="spellEnd"/>
      <w:r w:rsidRPr="007142A4">
        <w:rPr>
          <w:sz w:val="28"/>
          <w:szCs w:val="28"/>
          <w:lang w:val="ru-RU"/>
        </w:rPr>
        <w:t xml:space="preserve">, 2020. — 397 с. — (Профессиональное образование). — </w:t>
      </w:r>
      <w:r w:rsidRPr="00EF1EDF">
        <w:rPr>
          <w:sz w:val="28"/>
          <w:szCs w:val="28"/>
        </w:rPr>
        <w:t>ISBN</w:t>
      </w:r>
      <w:r w:rsidRPr="007142A4">
        <w:rPr>
          <w:sz w:val="28"/>
          <w:szCs w:val="28"/>
          <w:lang w:val="ru-RU"/>
        </w:rPr>
        <w:t xml:space="preserve"> 978-5-534-11208-5. — Текст</w:t>
      </w:r>
      <w:proofErr w:type="gramStart"/>
      <w:r w:rsidRPr="007142A4">
        <w:rPr>
          <w:sz w:val="28"/>
          <w:szCs w:val="28"/>
          <w:lang w:val="ru-RU"/>
        </w:rPr>
        <w:t xml:space="preserve"> :</w:t>
      </w:r>
      <w:proofErr w:type="gramEnd"/>
      <w:r w:rsidRPr="007142A4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7142A4">
        <w:rPr>
          <w:sz w:val="28"/>
          <w:szCs w:val="28"/>
          <w:lang w:val="ru-RU"/>
        </w:rPr>
        <w:t>Юрайт</w:t>
      </w:r>
      <w:proofErr w:type="spellEnd"/>
      <w:r w:rsidRPr="007142A4">
        <w:rPr>
          <w:sz w:val="28"/>
          <w:szCs w:val="28"/>
          <w:lang w:val="ru-RU"/>
        </w:rPr>
        <w:t xml:space="preserve"> [сайт]. — </w:t>
      </w:r>
      <w:r w:rsidRPr="00EF1EDF">
        <w:rPr>
          <w:sz w:val="28"/>
          <w:szCs w:val="28"/>
        </w:rPr>
        <w:t>URL</w:t>
      </w:r>
      <w:r w:rsidRPr="007142A4">
        <w:rPr>
          <w:sz w:val="28"/>
          <w:szCs w:val="28"/>
          <w:lang w:val="ru-RU"/>
        </w:rPr>
        <w:t>:</w:t>
      </w:r>
      <w:r w:rsidRPr="00EF1EDF">
        <w:rPr>
          <w:sz w:val="28"/>
          <w:szCs w:val="28"/>
        </w:rPr>
        <w:t> </w:t>
      </w:r>
      <w:hyperlink r:id="rId16" w:tgtFrame="_blank" w:history="1">
        <w:r w:rsidRPr="00EF1EDF">
          <w:rPr>
            <w:rStyle w:val="ad"/>
            <w:sz w:val="28"/>
            <w:szCs w:val="28"/>
          </w:rPr>
          <w:t>https</w:t>
        </w:r>
        <w:r w:rsidRPr="007142A4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EF1EDF">
          <w:rPr>
            <w:rStyle w:val="ad"/>
            <w:sz w:val="28"/>
            <w:szCs w:val="28"/>
          </w:rPr>
          <w:t>biblio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-</w:t>
        </w:r>
        <w:r w:rsidRPr="00EF1EDF">
          <w:rPr>
            <w:rStyle w:val="ad"/>
            <w:sz w:val="28"/>
            <w:szCs w:val="28"/>
          </w:rPr>
          <w:t>online</w:t>
        </w:r>
        <w:r w:rsidRPr="007142A4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EF1EDF">
          <w:rPr>
            <w:rStyle w:val="ad"/>
            <w:sz w:val="28"/>
            <w:szCs w:val="28"/>
          </w:rPr>
          <w:t>ru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/</w:t>
        </w:r>
        <w:proofErr w:type="spellStart"/>
        <w:r w:rsidRPr="00EF1EDF">
          <w:rPr>
            <w:rStyle w:val="ad"/>
            <w:sz w:val="28"/>
            <w:szCs w:val="28"/>
          </w:rPr>
          <w:t>bcode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/444739</w:t>
        </w:r>
      </w:hyperlink>
      <w:r w:rsidRPr="00EF1EDF">
        <w:rPr>
          <w:sz w:val="28"/>
          <w:szCs w:val="28"/>
        </w:rPr>
        <w:t> </w:t>
      </w:r>
    </w:p>
    <w:p w14:paraId="582DA07F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sz w:val="28"/>
          <w:szCs w:val="28"/>
          <w:shd w:val="clear" w:color="auto" w:fill="FFFFFF"/>
          <w:lang w:val="ru-RU"/>
        </w:rPr>
        <w:t>Основы банковского дела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учебник / Е.Б. Стародубцева. — 2-е изд.,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 и доп. — Москва : ИД «ФОРУМ»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ИНФРА-М, 2020. — 288 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>. — (Среднее профессиональное образование). - Текст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электронный. - </w:t>
      </w:r>
      <w:r w:rsidRPr="000068D2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 xml:space="preserve">: </w:t>
      </w:r>
      <w:r w:rsidRPr="000068D2">
        <w:rPr>
          <w:sz w:val="28"/>
          <w:szCs w:val="28"/>
          <w:shd w:val="clear" w:color="auto" w:fill="FFFFFF"/>
        </w:rPr>
        <w:t>https</w:t>
      </w:r>
      <w:r w:rsidRPr="007142A4">
        <w:rPr>
          <w:sz w:val="28"/>
          <w:szCs w:val="28"/>
          <w:shd w:val="clear" w:color="auto" w:fill="FFFFFF"/>
          <w:lang w:val="ru-RU"/>
        </w:rPr>
        <w:t>://</w:t>
      </w:r>
      <w:r w:rsidRPr="000068D2">
        <w:rPr>
          <w:sz w:val="28"/>
          <w:szCs w:val="28"/>
          <w:shd w:val="clear" w:color="auto" w:fill="FFFFFF"/>
        </w:rPr>
        <w:t>new</w:t>
      </w:r>
      <w:r w:rsidRPr="007142A4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0068D2">
        <w:rPr>
          <w:sz w:val="28"/>
          <w:szCs w:val="28"/>
          <w:shd w:val="clear" w:color="auto" w:fill="FFFFFF"/>
        </w:rPr>
        <w:t>znanium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</w:t>
      </w:r>
      <w:r w:rsidRPr="000068D2">
        <w:rPr>
          <w:sz w:val="28"/>
          <w:szCs w:val="28"/>
          <w:shd w:val="clear" w:color="auto" w:fill="FFFFFF"/>
        </w:rPr>
        <w:t>com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0068D2">
        <w:rPr>
          <w:sz w:val="28"/>
          <w:szCs w:val="28"/>
          <w:shd w:val="clear" w:color="auto" w:fill="FFFFFF"/>
        </w:rPr>
        <w:t>catalog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0068D2">
        <w:rPr>
          <w:sz w:val="28"/>
          <w:szCs w:val="28"/>
          <w:shd w:val="clear" w:color="auto" w:fill="FFFFFF"/>
        </w:rPr>
        <w:t>product</w:t>
      </w:r>
      <w:r w:rsidRPr="007142A4">
        <w:rPr>
          <w:sz w:val="28"/>
          <w:szCs w:val="28"/>
          <w:shd w:val="clear" w:color="auto" w:fill="FFFFFF"/>
          <w:lang w:val="ru-RU"/>
        </w:rPr>
        <w:t>/1055101 (дата обращения: 21.11.2019)</w:t>
      </w:r>
    </w:p>
    <w:p w14:paraId="69731A1A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iCs/>
          <w:sz w:val="28"/>
          <w:szCs w:val="28"/>
          <w:shd w:val="clear" w:color="auto" w:fill="FFFFFF"/>
          <w:lang w:val="ru-RU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7142A4">
        <w:rPr>
          <w:sz w:val="28"/>
          <w:szCs w:val="28"/>
          <w:shd w:val="clear" w:color="auto" w:fill="FFFFFF"/>
          <w:lang w:val="ru-RU"/>
        </w:rPr>
        <w:t>Банковское регулирование и надзор. Банкротство финансовых организаций. Меры воздействия банка России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 / Т. Э. Рождественская, А. Г.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Гузнов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 — Москва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, 2020. — 170 с. — (Профессиональное образование). — </w:t>
      </w:r>
      <w:r w:rsidRPr="000068D2">
        <w:rPr>
          <w:sz w:val="28"/>
          <w:szCs w:val="28"/>
          <w:shd w:val="clear" w:color="auto" w:fill="FFFFFF"/>
        </w:rPr>
        <w:t>ISBN</w:t>
      </w:r>
      <w:r w:rsidRPr="007142A4">
        <w:rPr>
          <w:sz w:val="28"/>
          <w:szCs w:val="28"/>
          <w:shd w:val="clear" w:color="auto" w:fill="FFFFFF"/>
          <w:lang w:val="ru-RU"/>
        </w:rPr>
        <w:t xml:space="preserve"> 978-5-9916-9146-8. — Текст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электронный // ЭБС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 [сайт]. — </w:t>
      </w:r>
      <w:r w:rsidRPr="000068D2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>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d"/>
            <w:sz w:val="28"/>
            <w:szCs w:val="28"/>
            <w:shd w:val="clear" w:color="auto" w:fill="FFFFFF"/>
          </w:rPr>
          <w:t>https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://</w:t>
        </w:r>
        <w:r w:rsidRPr="000068D2">
          <w:rPr>
            <w:rStyle w:val="ad"/>
            <w:sz w:val="28"/>
            <w:szCs w:val="28"/>
            <w:shd w:val="clear" w:color="auto" w:fill="FFFFFF"/>
          </w:rPr>
          <w:t>biblio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-</w:t>
        </w:r>
        <w:r w:rsidRPr="000068D2">
          <w:rPr>
            <w:rStyle w:val="ad"/>
            <w:sz w:val="28"/>
            <w:szCs w:val="28"/>
            <w:shd w:val="clear" w:color="auto" w:fill="FFFFFF"/>
          </w:rPr>
          <w:t>online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.</w:t>
        </w:r>
        <w:r w:rsidRPr="000068D2">
          <w:rPr>
            <w:rStyle w:val="ad"/>
            <w:sz w:val="28"/>
            <w:szCs w:val="28"/>
            <w:shd w:val="clear" w:color="auto" w:fill="FFFFFF"/>
          </w:rPr>
          <w:t>ru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/</w:t>
        </w:r>
        <w:r w:rsidRPr="000068D2">
          <w:rPr>
            <w:rStyle w:val="ad"/>
            <w:sz w:val="28"/>
            <w:szCs w:val="28"/>
            <w:shd w:val="clear" w:color="auto" w:fill="FFFFFF"/>
          </w:rPr>
          <w:t>bcode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/437176</w:t>
        </w:r>
      </w:hyperlink>
      <w:r w:rsidRPr="007142A4">
        <w:rPr>
          <w:sz w:val="28"/>
          <w:szCs w:val="28"/>
          <w:shd w:val="clear" w:color="auto" w:fill="FFFFFF"/>
          <w:lang w:val="ru-RU"/>
        </w:rPr>
        <w:t>(дата обращения: 21.11.2019).</w:t>
      </w:r>
    </w:p>
    <w:p w14:paraId="7FBD3BD8" w14:textId="77777777" w:rsidR="007142A4" w:rsidRPr="007142A4" w:rsidRDefault="007142A4" w:rsidP="007142A4">
      <w:pPr>
        <w:ind w:firstLine="709"/>
        <w:jc w:val="center"/>
        <w:rPr>
          <w:b/>
          <w:spacing w:val="-2"/>
          <w:sz w:val="28"/>
          <w:szCs w:val="28"/>
          <w:lang w:val="ru-RU"/>
        </w:rPr>
      </w:pPr>
    </w:p>
    <w:p w14:paraId="029C0F7C" w14:textId="77777777" w:rsidR="00CD4D85" w:rsidRPr="007142A4" w:rsidRDefault="00CD4D85" w:rsidP="00CD4D85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14:paraId="380AC770" w14:textId="77777777" w:rsidR="00CD4D85" w:rsidRPr="008443BA" w:rsidRDefault="00CD4D85" w:rsidP="00CD4D85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14:paraId="1091E0CB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476992B4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8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382DDDC1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52A11133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</w:t>
      </w:r>
      <w:r w:rsidRPr="00826ED5">
        <w:rPr>
          <w:sz w:val="28"/>
          <w:szCs w:val="28"/>
          <w:lang w:val="ru-RU"/>
        </w:rPr>
        <w:lastRenderedPageBreak/>
        <w:t xml:space="preserve">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081DB470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69FD72B" w14:textId="77777777" w:rsidR="00CD4D85" w:rsidRPr="00A4144E" w:rsidRDefault="00CD4D85" w:rsidP="00CD4D85">
      <w:pPr>
        <w:pStyle w:val="aa"/>
        <w:numPr>
          <w:ilvl w:val="0"/>
          <w:numId w:val="11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6D0E8C72" w14:textId="77777777" w:rsidR="00CD4D85" w:rsidRPr="00826ED5" w:rsidRDefault="00CD4D85" w:rsidP="00CD4D85">
      <w:pPr>
        <w:pStyle w:val="aa"/>
        <w:ind w:left="1287"/>
        <w:rPr>
          <w:b/>
          <w:sz w:val="28"/>
          <w:szCs w:val="28"/>
          <w:lang w:val="ru-RU"/>
        </w:rPr>
      </w:pP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261"/>
        <w:gridCol w:w="3537"/>
      </w:tblGrid>
      <w:tr w:rsidR="00CD4D85" w:rsidRPr="00CD4D85" w14:paraId="224ED543" w14:textId="77777777" w:rsidTr="00A60CD6">
        <w:trPr>
          <w:trHeight w:val="1098"/>
        </w:trPr>
        <w:tc>
          <w:tcPr>
            <w:tcW w:w="3005" w:type="dxa"/>
          </w:tcPr>
          <w:p w14:paraId="622EED1E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3D4B93E8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1775F65D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Критерии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537" w:type="dxa"/>
          </w:tcPr>
          <w:p w14:paraId="2379016A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7437F8C0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Методы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CD4D85" w:rsidRPr="004D571D" w14:paraId="5CA02623" w14:textId="77777777" w:rsidTr="00A60CD6">
        <w:trPr>
          <w:trHeight w:val="698"/>
        </w:trPr>
        <w:tc>
          <w:tcPr>
            <w:tcW w:w="3005" w:type="dxa"/>
          </w:tcPr>
          <w:p w14:paraId="45583A64" w14:textId="77777777" w:rsidR="00CD4D85" w:rsidRPr="00CD4D85" w:rsidRDefault="00CD4D85" w:rsidP="00F343DF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</w:t>
            </w:r>
            <w:r w:rsidRPr="00CD4D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D4D8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4C4DA01" w14:textId="77777777" w:rsidR="00CD4D85" w:rsidRPr="00CD4D85" w:rsidRDefault="00CD4D85" w:rsidP="00F343DF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3BC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78EF684C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1261F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CD4D85">
              <w:rPr>
                <w:rFonts w:eastAsia="Calibri"/>
                <w:bCs/>
                <w:sz w:val="24"/>
                <w:szCs w:val="24"/>
              </w:rPr>
              <w:t> 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CD4D85" w:rsidRPr="004D571D" w14:paraId="485686CD" w14:textId="77777777" w:rsidTr="00A60CD6">
        <w:tc>
          <w:tcPr>
            <w:tcW w:w="3005" w:type="dxa"/>
          </w:tcPr>
          <w:p w14:paraId="06E3F35F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61" w:type="dxa"/>
          </w:tcPr>
          <w:p w14:paraId="71FC3124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72F623A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3537" w:type="dxa"/>
          </w:tcPr>
          <w:p w14:paraId="67C33F0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4D571D" w14:paraId="14A6D949" w14:textId="77777777" w:rsidTr="00A60CD6">
        <w:tc>
          <w:tcPr>
            <w:tcW w:w="3005" w:type="dxa"/>
          </w:tcPr>
          <w:p w14:paraId="3A7E3F57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03. Планировать и реализовывать собственное профессиональное и личностное развитие.</w:t>
            </w:r>
          </w:p>
        </w:tc>
        <w:tc>
          <w:tcPr>
            <w:tcW w:w="3261" w:type="dxa"/>
          </w:tcPr>
          <w:p w14:paraId="1850B06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CD4D85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CD4D85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14:paraId="6A8CBB1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самостоятельных занятий при изучении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профессионального модуля.</w:t>
            </w:r>
          </w:p>
        </w:tc>
        <w:tc>
          <w:tcPr>
            <w:tcW w:w="3537" w:type="dxa"/>
          </w:tcPr>
          <w:p w14:paraId="33F2EA87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091C1038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использования обучающимся методов и приёмов личной организации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при участии в профессиональных олимпиадах, конкурсах, выставках, научно-практических конференциях.</w:t>
            </w:r>
          </w:p>
        </w:tc>
      </w:tr>
      <w:tr w:rsidR="00CD4D85" w:rsidRPr="004D571D" w14:paraId="3139D98F" w14:textId="77777777" w:rsidTr="00A60CD6">
        <w:tc>
          <w:tcPr>
            <w:tcW w:w="3005" w:type="dxa"/>
          </w:tcPr>
          <w:p w14:paraId="5FEA8E0C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dxa"/>
          </w:tcPr>
          <w:p w14:paraId="44585BF8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537" w:type="dxa"/>
          </w:tcPr>
          <w:p w14:paraId="0CCD0B5E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D4D85" w:rsidRPr="004D571D" w14:paraId="4E379AB7" w14:textId="77777777" w:rsidTr="00A60CD6">
        <w:tc>
          <w:tcPr>
            <w:tcW w:w="3005" w:type="dxa"/>
          </w:tcPr>
          <w:p w14:paraId="135C1692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14:paraId="4EDAADC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537" w:type="dxa"/>
          </w:tcPr>
          <w:p w14:paraId="3649F48D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</w:tc>
      </w:tr>
      <w:tr w:rsidR="00CD4D85" w:rsidRPr="004D571D" w14:paraId="7E3D0ED2" w14:textId="77777777" w:rsidTr="00A60CD6">
        <w:tc>
          <w:tcPr>
            <w:tcW w:w="3005" w:type="dxa"/>
          </w:tcPr>
          <w:p w14:paraId="011DE7B9" w14:textId="316CE7B7" w:rsidR="00CD4D85" w:rsidRPr="00CD4D85" w:rsidRDefault="00CD4D85" w:rsidP="00A60CD6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</w:t>
            </w:r>
            <w:r w:rsidR="00A60CD6">
              <w:rPr>
                <w:sz w:val="24"/>
                <w:szCs w:val="24"/>
                <w:lang w:val="ru-RU"/>
              </w:rPr>
              <w:t>09</w:t>
            </w:r>
            <w:r w:rsidRPr="00CD4D85">
              <w:rPr>
                <w:sz w:val="24"/>
                <w:szCs w:val="24"/>
                <w:lang w:val="ru-RU"/>
              </w:rPr>
              <w:t>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261" w:type="dxa"/>
          </w:tcPr>
          <w:p w14:paraId="734F6611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языках.</w:t>
            </w:r>
          </w:p>
        </w:tc>
        <w:tc>
          <w:tcPr>
            <w:tcW w:w="3537" w:type="dxa"/>
          </w:tcPr>
          <w:p w14:paraId="480B8D6B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</w:tc>
      </w:tr>
      <w:tr w:rsidR="00CD4D85" w:rsidRPr="004D571D" w14:paraId="1832A45D" w14:textId="77777777" w:rsidTr="00A60CD6">
        <w:tc>
          <w:tcPr>
            <w:tcW w:w="3005" w:type="dxa"/>
          </w:tcPr>
          <w:p w14:paraId="6F2D313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1.1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расчетно-кассовое обслуживание клиентов</w:t>
            </w:r>
          </w:p>
        </w:tc>
        <w:tc>
          <w:tcPr>
            <w:tcW w:w="3261" w:type="dxa"/>
          </w:tcPr>
          <w:p w14:paraId="33C4F46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расчетным продуктам.</w:t>
            </w:r>
          </w:p>
        </w:tc>
        <w:tc>
          <w:tcPr>
            <w:tcW w:w="3537" w:type="dxa"/>
          </w:tcPr>
          <w:p w14:paraId="25DFDD1F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4D571D" w14:paraId="76DAD6E9" w14:textId="77777777" w:rsidTr="00A60CD6">
        <w:tc>
          <w:tcPr>
            <w:tcW w:w="3005" w:type="dxa"/>
          </w:tcPr>
          <w:p w14:paraId="69D83CCE" w14:textId="77777777" w:rsidR="00CD4D85" w:rsidRPr="00CD4D85" w:rsidRDefault="00CD4D85" w:rsidP="00F343DF">
            <w:pPr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 xml:space="preserve">ПК 1.4 </w:t>
            </w:r>
            <w:proofErr w:type="spellStart"/>
            <w:r w:rsidRPr="00CD4D85">
              <w:rPr>
                <w:sz w:val="24"/>
                <w:szCs w:val="24"/>
              </w:rPr>
              <w:t>Осуществлять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межбанковские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расчеты</w:t>
            </w:r>
            <w:proofErr w:type="spellEnd"/>
            <w:r w:rsidRPr="00CD4D85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7A18D72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банковских продуктов для кредитных организаций.</w:t>
            </w:r>
          </w:p>
        </w:tc>
        <w:tc>
          <w:tcPr>
            <w:tcW w:w="3537" w:type="dxa"/>
          </w:tcPr>
          <w:p w14:paraId="7BBC0363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заданий, работ по учебной и производственной практике.</w:t>
            </w:r>
          </w:p>
        </w:tc>
      </w:tr>
      <w:tr w:rsidR="00CD4D85" w:rsidRPr="004D571D" w14:paraId="45A16982" w14:textId="77777777" w:rsidTr="00A60CD6">
        <w:tc>
          <w:tcPr>
            <w:tcW w:w="3005" w:type="dxa"/>
          </w:tcPr>
          <w:p w14:paraId="4473A2D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ПК 1.6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бслуживать расчетные операции с использованием различных видов платежных карт</w:t>
            </w:r>
          </w:p>
        </w:tc>
        <w:tc>
          <w:tcPr>
            <w:tcW w:w="3261" w:type="dxa"/>
          </w:tcPr>
          <w:p w14:paraId="233B68ED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банковским картам.</w:t>
            </w:r>
          </w:p>
        </w:tc>
        <w:tc>
          <w:tcPr>
            <w:tcW w:w="3537" w:type="dxa"/>
          </w:tcPr>
          <w:p w14:paraId="39351CDF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4D571D" w14:paraId="5C36B4A9" w14:textId="77777777" w:rsidTr="00A60CD6">
        <w:tc>
          <w:tcPr>
            <w:tcW w:w="3005" w:type="dxa"/>
          </w:tcPr>
          <w:p w14:paraId="5C59798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2.2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и оформлять выдачу кредитов</w:t>
            </w:r>
          </w:p>
        </w:tc>
        <w:tc>
          <w:tcPr>
            <w:tcW w:w="3261" w:type="dxa"/>
          </w:tcPr>
          <w:p w14:paraId="6F9890C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3537" w:type="dxa"/>
          </w:tcPr>
          <w:p w14:paraId="4AF60BFD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39BDA9BC" w14:textId="77777777" w:rsidR="001E0428" w:rsidRPr="00CD4D85" w:rsidRDefault="001E0428" w:rsidP="004D4EBC">
      <w:pPr>
        <w:rPr>
          <w:sz w:val="28"/>
          <w:szCs w:val="28"/>
          <w:lang w:val="ru-RU"/>
        </w:rPr>
      </w:pPr>
    </w:p>
    <w:sectPr w:rsidR="001E0428" w:rsidRPr="00CD4D85" w:rsidSect="00D643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EB478" w14:textId="77777777" w:rsidR="00F07555" w:rsidRDefault="00F07555" w:rsidP="004D1EC6">
      <w:r>
        <w:separator/>
      </w:r>
    </w:p>
  </w:endnote>
  <w:endnote w:type="continuationSeparator" w:id="0">
    <w:p w14:paraId="370325E5" w14:textId="77777777" w:rsidR="00F07555" w:rsidRDefault="00F07555" w:rsidP="004D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35123C6" w14:textId="77777777" w:rsidR="001E0428" w:rsidRPr="00B85437" w:rsidRDefault="001E0428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4D571D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2AD6143C" w14:textId="77777777" w:rsidR="001E0428" w:rsidRDefault="001E04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9AA5A" w14:textId="77777777" w:rsidR="00F07555" w:rsidRDefault="00F07555" w:rsidP="004D1EC6">
      <w:r>
        <w:separator/>
      </w:r>
    </w:p>
  </w:footnote>
  <w:footnote w:type="continuationSeparator" w:id="0">
    <w:p w14:paraId="4A68C084" w14:textId="77777777" w:rsidR="00F07555" w:rsidRDefault="00F07555" w:rsidP="004D1EC6">
      <w:r>
        <w:continuationSeparator/>
      </w:r>
    </w:p>
  </w:footnote>
  <w:footnote w:id="1">
    <w:p w14:paraId="65EFD5C0" w14:textId="77777777" w:rsidR="001E0428" w:rsidRPr="00980051" w:rsidRDefault="001E0428" w:rsidP="004D1EC6">
      <w:pPr>
        <w:pStyle w:val="a7"/>
        <w:rPr>
          <w:lang w:val="ru-RU"/>
        </w:rPr>
      </w:pPr>
      <w:r w:rsidRPr="00996902">
        <w:rPr>
          <w:rStyle w:val="a9"/>
        </w:rPr>
        <w:footnoteRef/>
      </w:r>
      <w:r w:rsidRPr="00980051">
        <w:rPr>
          <w:lang w:val="ru-RU"/>
        </w:rPr>
        <w:t xml:space="preserve"> Берутся сведения, указанные по данному виду деятельности  в п. 4.2.</w:t>
      </w:r>
    </w:p>
  </w:footnote>
  <w:footnote w:id="2">
    <w:p w14:paraId="3CE80BE7" w14:textId="77777777" w:rsidR="001E0428" w:rsidRPr="00980051" w:rsidRDefault="001E0428" w:rsidP="00DC1581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980051">
        <w:rPr>
          <w:lang w:val="ru-RU"/>
        </w:rPr>
        <w:t xml:space="preserve"> </w:t>
      </w:r>
      <w:r w:rsidRPr="00980051">
        <w:rPr>
          <w:rStyle w:val="ac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3">
    <w:p w14:paraId="2D1D7F00" w14:textId="77777777" w:rsidR="001E0428" w:rsidRPr="00980051" w:rsidRDefault="001E0428" w:rsidP="00DC1581">
      <w:pPr>
        <w:pStyle w:val="a7"/>
        <w:rPr>
          <w:i/>
          <w:lang w:val="ru-RU"/>
        </w:rPr>
      </w:pPr>
      <w:r w:rsidRPr="00645845">
        <w:rPr>
          <w:rStyle w:val="a9"/>
          <w:i/>
        </w:rPr>
        <w:footnoteRef/>
      </w:r>
      <w:r w:rsidRPr="00980051">
        <w:rPr>
          <w:i/>
          <w:lang w:val="ru-RU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300D69"/>
    <w:multiLevelType w:val="hybridMultilevel"/>
    <w:tmpl w:val="7124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741109"/>
    <w:multiLevelType w:val="hybridMultilevel"/>
    <w:tmpl w:val="DDB4F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A2331"/>
    <w:multiLevelType w:val="hybridMultilevel"/>
    <w:tmpl w:val="8BD60426"/>
    <w:lvl w:ilvl="0" w:tplc="2BE09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159"/>
    <w:multiLevelType w:val="hybridMultilevel"/>
    <w:tmpl w:val="DDBE471C"/>
    <w:lvl w:ilvl="0" w:tplc="727C8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1101"/>
    <w:multiLevelType w:val="hybridMultilevel"/>
    <w:tmpl w:val="DDAE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7A"/>
    <w:rsid w:val="00044E03"/>
    <w:rsid w:val="00052771"/>
    <w:rsid w:val="00127450"/>
    <w:rsid w:val="001A4C22"/>
    <w:rsid w:val="001E0428"/>
    <w:rsid w:val="00274C29"/>
    <w:rsid w:val="002B1198"/>
    <w:rsid w:val="002C7454"/>
    <w:rsid w:val="002D2BE7"/>
    <w:rsid w:val="002E74C1"/>
    <w:rsid w:val="00431258"/>
    <w:rsid w:val="0044047F"/>
    <w:rsid w:val="004D1EC6"/>
    <w:rsid w:val="004D3F28"/>
    <w:rsid w:val="004D4EBC"/>
    <w:rsid w:val="004D571D"/>
    <w:rsid w:val="00514DE3"/>
    <w:rsid w:val="00595084"/>
    <w:rsid w:val="005B65DF"/>
    <w:rsid w:val="00612E0E"/>
    <w:rsid w:val="00630FF3"/>
    <w:rsid w:val="00695A45"/>
    <w:rsid w:val="006D0B76"/>
    <w:rsid w:val="007142A4"/>
    <w:rsid w:val="00792791"/>
    <w:rsid w:val="007A05FE"/>
    <w:rsid w:val="007B0D37"/>
    <w:rsid w:val="008841C9"/>
    <w:rsid w:val="00895DDF"/>
    <w:rsid w:val="008F14E2"/>
    <w:rsid w:val="00935BCD"/>
    <w:rsid w:val="009649B3"/>
    <w:rsid w:val="00A60CD6"/>
    <w:rsid w:val="00A90830"/>
    <w:rsid w:val="00B03902"/>
    <w:rsid w:val="00B071A0"/>
    <w:rsid w:val="00BD110F"/>
    <w:rsid w:val="00C23E52"/>
    <w:rsid w:val="00CD4D85"/>
    <w:rsid w:val="00D3207E"/>
    <w:rsid w:val="00D643D3"/>
    <w:rsid w:val="00DB1875"/>
    <w:rsid w:val="00DB19A8"/>
    <w:rsid w:val="00DC1581"/>
    <w:rsid w:val="00E264DC"/>
    <w:rsid w:val="00EB20F8"/>
    <w:rsid w:val="00EB67C3"/>
    <w:rsid w:val="00ED659B"/>
    <w:rsid w:val="00F07555"/>
    <w:rsid w:val="00F47108"/>
    <w:rsid w:val="00F57A66"/>
    <w:rsid w:val="00F603BC"/>
    <w:rsid w:val="00F66C6E"/>
    <w:rsid w:val="00FC3E7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4D1EC6"/>
    <w:pPr>
      <w:ind w:left="720"/>
      <w:contextualSpacing/>
    </w:pPr>
  </w:style>
  <w:style w:type="character" w:styleId="ac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rsid w:val="007142A4"/>
    <w:rPr>
      <w:color w:val="000080"/>
      <w:u w:val="single"/>
    </w:rPr>
  </w:style>
  <w:style w:type="paragraph" w:styleId="ae">
    <w:name w:val="No Spacing"/>
    <w:uiPriority w:val="1"/>
    <w:qFormat/>
    <w:rsid w:val="007142A4"/>
    <w:pPr>
      <w:jc w:val="left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7142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14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4D1EC6"/>
    <w:pPr>
      <w:ind w:left="720"/>
      <w:contextualSpacing/>
    </w:pPr>
  </w:style>
  <w:style w:type="character" w:styleId="ac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rsid w:val="007142A4"/>
    <w:rPr>
      <w:color w:val="000080"/>
      <w:u w:val="single"/>
    </w:rPr>
  </w:style>
  <w:style w:type="paragraph" w:styleId="ae">
    <w:name w:val="No Spacing"/>
    <w:uiPriority w:val="1"/>
    <w:qFormat/>
    <w:rsid w:val="007142A4"/>
    <w:pPr>
      <w:jc w:val="left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7142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1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www.aero.gara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1958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5784</Words>
  <Characters>32973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8</cp:revision>
  <cp:lastPrinted>2023-02-08T02:10:00Z</cp:lastPrinted>
  <dcterms:created xsi:type="dcterms:W3CDTF">2023-02-08T02:11:00Z</dcterms:created>
  <dcterms:modified xsi:type="dcterms:W3CDTF">2025-11-19T10:38:00Z</dcterms:modified>
</cp:coreProperties>
</file>